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Speciální vydání 2022 je na světě! Jeho kmotrou se stane Miřenka Čechová.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Před několika dny vyšlo nové tištěné Speciální vydání Tanečních aktualit, jehož tématem jsou Proměny těla v tanci. Slavnostní křest publikace je naplánován na středu 23. listopadu 2022 v Pražském kreativním centru, kmotrou se stane česká performerka Miřenka Čechová.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Redakce Tanečních aktualit srdečně zve na slavnostní křest svého v pořadí již pátého </w:t>
      </w:r>
      <w:r w:rsidDel="00000000" w:rsidR="00000000" w:rsidRPr="00000000">
        <w:rPr>
          <w:b w:val="1"/>
          <w:i w:val="1"/>
          <w:rtl w:val="0"/>
        </w:rPr>
        <w:t xml:space="preserve">Speciálního vydání</w:t>
      </w:r>
      <w:r w:rsidDel="00000000" w:rsidR="00000000" w:rsidRPr="00000000">
        <w:rPr>
          <w:rtl w:val="0"/>
        </w:rPr>
        <w:t xml:space="preserve">, letos s podtitulem</w:t>
      </w:r>
      <w:r w:rsidDel="00000000" w:rsidR="00000000" w:rsidRPr="00000000">
        <w:rPr>
          <w:b w:val="1"/>
          <w:i w:val="1"/>
          <w:rtl w:val="0"/>
        </w:rPr>
        <w:t xml:space="preserve"> Proměny těla v tanci</w:t>
      </w:r>
      <w:r w:rsidDel="00000000" w:rsidR="00000000" w:rsidRPr="00000000">
        <w:rPr>
          <w:rtl w:val="0"/>
        </w:rPr>
        <w:t xml:space="preserve">. Pod editorským vedením </w:t>
      </w:r>
      <w:r w:rsidDel="00000000" w:rsidR="00000000" w:rsidRPr="00000000">
        <w:rPr>
          <w:b w:val="1"/>
          <w:rtl w:val="0"/>
        </w:rPr>
        <w:t xml:space="preserve">Lucie Hayashi</w:t>
      </w:r>
      <w:r w:rsidDel="00000000" w:rsidR="00000000" w:rsidRPr="00000000">
        <w:rPr>
          <w:rtl w:val="0"/>
        </w:rPr>
        <w:t xml:space="preserve"> vznikla publikace, do které svými příspěvky přispěli autoři z tuzemska i zahraničí jako Hana Strejčková, Petra Dotlačilová, Daniela Machová, Jitka Pavlišová, Kateřina Šalounová, Anastasio Koukoutas, Marianna Pannourgia, Yuki Kawamura, Katja Vaghi a </w:t>
      </w:r>
      <w:r w:rsidDel="00000000" w:rsidR="00000000" w:rsidRPr="00000000">
        <w:rPr>
          <w:rtl w:val="0"/>
        </w:rPr>
        <w:t xml:space="preserve">Greta Grinevičiūtė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Za loňskou sezonou napříč žánry se ohlédli Zuzana Smugalová, Hana Strejčková a Roman Vašek.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  <w:t xml:space="preserve">Křest letošního vydání se odehraje </w:t>
      </w:r>
      <w:r w:rsidDel="00000000" w:rsidR="00000000" w:rsidRPr="00000000">
        <w:rPr>
          <w:b w:val="1"/>
          <w:rtl w:val="0"/>
        </w:rPr>
        <w:t xml:space="preserve">23. listopadu</w:t>
      </w:r>
      <w:r w:rsidDel="00000000" w:rsidR="00000000" w:rsidRPr="00000000">
        <w:rPr>
          <w:rtl w:val="0"/>
        </w:rPr>
        <w:t xml:space="preserve"> v prostorách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rtl w:val="0"/>
        </w:rPr>
        <w:t xml:space="preserve">ražského kreativního centra </w:t>
      </w:r>
      <w:r w:rsidDel="00000000" w:rsidR="00000000" w:rsidRPr="00000000">
        <w:rPr>
          <w:rtl w:val="0"/>
        </w:rPr>
        <w:t xml:space="preserve">na Staroměstském náměstí od </w:t>
      </w:r>
      <w:r w:rsidDel="00000000" w:rsidR="00000000" w:rsidRPr="00000000">
        <w:rPr>
          <w:b w:val="1"/>
          <w:rtl w:val="0"/>
        </w:rPr>
        <w:t xml:space="preserve">18.00</w:t>
      </w:r>
      <w:r w:rsidDel="00000000" w:rsidR="00000000" w:rsidRPr="00000000">
        <w:rPr>
          <w:rtl w:val="0"/>
        </w:rPr>
        <w:t xml:space="preserve">. Jeho kmotrou se po Darie Klimentové, Václavu Kunešovi, Dadje </w:t>
      </w:r>
      <w:r w:rsidDel="00000000" w:rsidR="00000000" w:rsidRPr="00000000">
        <w:rPr>
          <w:color w:val="222222"/>
          <w:rtl w:val="0"/>
        </w:rPr>
        <w:t xml:space="preserve">Altenburg-Kohl a Martině Lacové stane česká tanečnice, performerka a režisérka </w:t>
      </w:r>
      <w:r w:rsidDel="00000000" w:rsidR="00000000" w:rsidRPr="00000000">
        <w:rPr>
          <w:b w:val="1"/>
          <w:color w:val="222222"/>
          <w:rtl w:val="0"/>
        </w:rPr>
        <w:t xml:space="preserve">Miřenka Čechová</w:t>
      </w:r>
      <w:r w:rsidDel="00000000" w:rsidR="00000000" w:rsidRPr="00000000">
        <w:rPr>
          <w:color w:val="222222"/>
          <w:rtl w:val="0"/>
        </w:rPr>
        <w:t xml:space="preserve">. Slavnostní večer bude věnován další významné osobnosti české taneční kritiky </w:t>
      </w:r>
      <w:r w:rsidDel="00000000" w:rsidR="00000000" w:rsidRPr="00000000">
        <w:rPr>
          <w:b w:val="1"/>
          <w:color w:val="222222"/>
          <w:rtl w:val="0"/>
        </w:rPr>
        <w:t xml:space="preserve">Nině Vangeli.</w:t>
      </w:r>
    </w:p>
    <w:p w:rsidR="00000000" w:rsidDel="00000000" w:rsidP="00000000" w:rsidRDefault="00000000" w:rsidRPr="00000000" w14:paraId="00000008">
      <w:pPr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“Letošní Speciální vydání je opravdu v lecčem speciální. Podařilo se nám oslovit ke spolupráci zahraniční autory, díky čemuž publikace dostává skutečně mezinárodní přesah, který byl vždy jedním z našich cílů. Moc se těšíme, až náš Speciál společně s Miřenkou slavnostně vypustíme do světa,” </w:t>
      </w:r>
      <w:r w:rsidDel="00000000" w:rsidR="00000000" w:rsidRPr="00000000">
        <w:rPr>
          <w:color w:val="222222"/>
          <w:rtl w:val="0"/>
        </w:rPr>
        <w:t xml:space="preserve">dodává editorka Lucie Hayashi.</w:t>
      </w:r>
    </w:p>
    <w:p w:rsidR="00000000" w:rsidDel="00000000" w:rsidP="00000000" w:rsidRDefault="00000000" w:rsidRPr="00000000" w14:paraId="0000000A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 rámci křtu se můžete těšit na losování výherců soutěže o slevu na zakoupení letošního Speciálního vydání, setkání s redaktory a autory a mnoho dalšího.</w:t>
      </w:r>
    </w:p>
    <w:p w:rsidR="00000000" w:rsidDel="00000000" w:rsidP="00000000" w:rsidRDefault="00000000" w:rsidRPr="00000000" w14:paraId="0000000C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5731200" cy="2120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2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222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