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tif" ContentType="image/tif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76652573" w:displacedByCustomXml="next"/>
    <w:bookmarkStart w:id="1" w:name="_Toc476652432" w:displacedByCustomXml="next"/>
    <w:bookmarkStart w:id="2" w:name="_Toc476650743" w:displacedByCustomXml="next"/>
    <w:bookmarkStart w:id="3" w:name="_Toc476648428" w:displacedByCustomXml="next"/>
    <w:bookmarkStart w:id="4" w:name="_Toc476648347" w:displacedByCustomXml="next"/>
    <w:bookmarkStart w:id="5" w:name="_Toc476648191" w:displacedByCustomXml="next"/>
    <w:bookmarkStart w:id="6" w:name="_Toc476647828" w:displacedByCustomXml="next"/>
    <w:bookmarkStart w:id="7" w:name="_Toc476601433" w:displacedByCustomXml="next"/>
    <w:sdt>
      <w:sdtPr>
        <w:id w:val="-1458943554"/>
        <w:docPartObj>
          <w:docPartGallery w:val="Cover Pages"/>
          <w:docPartUnique/>
        </w:docPartObj>
      </w:sdtPr>
      <w:sdtEndPr/>
      <w:sdtContent>
        <w:p w14:paraId="67FA523F" w14:textId="77777777" w:rsidR="00CA684B" w:rsidRDefault="00CA684B"/>
        <w:p w14:paraId="6A2B8C95" w14:textId="77777777" w:rsidR="00553689" w:rsidRDefault="00553689"/>
        <w:p w14:paraId="475DC863" w14:textId="77777777" w:rsidR="00553689" w:rsidRDefault="00553689"/>
        <w:p w14:paraId="65822500" w14:textId="77777777" w:rsidR="00CA684B" w:rsidRDefault="00CA684B"/>
        <w:p w14:paraId="4CD26E21" w14:textId="77777777" w:rsidR="00CA684B" w:rsidRDefault="00CA684B"/>
        <w:p w14:paraId="540EDBC4" w14:textId="5B07C992" w:rsidR="00971E63" w:rsidRDefault="00971E63"/>
        <w:p w14:paraId="5911D71A" w14:textId="77777777" w:rsidR="00971E63" w:rsidRPr="001B5E2C" w:rsidRDefault="00971E63" w:rsidP="00971E63">
          <w:pPr>
            <w:jc w:val="center"/>
            <w:rPr>
              <w:rFonts w:asciiTheme="majorHAnsi" w:hAnsiTheme="majorHAnsi"/>
              <w:b/>
              <w:smallCaps/>
              <w:sz w:val="52"/>
              <w:szCs w:val="22"/>
            </w:rPr>
          </w:pPr>
          <w:r w:rsidRPr="001B5E2C">
            <w:rPr>
              <w:rFonts w:asciiTheme="majorHAnsi" w:hAnsiTheme="majorHAnsi"/>
              <w:b/>
              <w:smallCaps/>
              <w:sz w:val="52"/>
              <w:szCs w:val="22"/>
            </w:rPr>
            <w:t xml:space="preserve">Translation and Publishing </w:t>
          </w:r>
        </w:p>
        <w:p w14:paraId="1C75E5AD" w14:textId="77777777" w:rsidR="00971E63" w:rsidRPr="001B5E2C" w:rsidRDefault="00971E63" w:rsidP="00971E63">
          <w:pPr>
            <w:jc w:val="center"/>
            <w:rPr>
              <w:rFonts w:asciiTheme="majorHAnsi" w:hAnsiTheme="majorHAnsi"/>
              <w:b/>
              <w:smallCaps/>
              <w:sz w:val="40"/>
              <w:szCs w:val="22"/>
            </w:rPr>
          </w:pPr>
          <w:r w:rsidRPr="001B5E2C">
            <w:rPr>
              <w:rFonts w:asciiTheme="majorHAnsi" w:hAnsiTheme="majorHAnsi"/>
              <w:b/>
              <w:smallCaps/>
              <w:sz w:val="52"/>
              <w:szCs w:val="22"/>
            </w:rPr>
            <w:t xml:space="preserve">Grants </w:t>
          </w:r>
        </w:p>
        <w:p w14:paraId="71F8E088" w14:textId="77777777" w:rsidR="00971E63" w:rsidRDefault="00971E63" w:rsidP="00971E63">
          <w:pPr>
            <w:jc w:val="center"/>
            <w:rPr>
              <w:rFonts w:asciiTheme="majorHAnsi" w:hAnsiTheme="majorHAnsi"/>
              <w:smallCaps/>
              <w:sz w:val="22"/>
              <w:szCs w:val="22"/>
            </w:rPr>
          </w:pPr>
        </w:p>
        <w:p w14:paraId="73CAB491" w14:textId="77777777" w:rsidR="001B5E2C" w:rsidRDefault="001B5E2C" w:rsidP="00971E63">
          <w:pPr>
            <w:jc w:val="center"/>
            <w:rPr>
              <w:rFonts w:asciiTheme="majorHAnsi" w:hAnsiTheme="majorHAnsi"/>
              <w:smallCaps/>
              <w:sz w:val="22"/>
              <w:szCs w:val="22"/>
            </w:rPr>
          </w:pPr>
        </w:p>
        <w:p w14:paraId="427E25EC" w14:textId="77777777" w:rsidR="001B5E2C" w:rsidRDefault="001B5E2C" w:rsidP="00971E63">
          <w:pPr>
            <w:jc w:val="center"/>
            <w:rPr>
              <w:rFonts w:asciiTheme="majorHAnsi" w:hAnsiTheme="majorHAnsi"/>
              <w:smallCaps/>
              <w:sz w:val="22"/>
              <w:szCs w:val="22"/>
            </w:rPr>
          </w:pPr>
        </w:p>
        <w:p w14:paraId="7C81A353" w14:textId="77777777" w:rsidR="00971E63" w:rsidRDefault="00971E63" w:rsidP="00971E63">
          <w:pPr>
            <w:jc w:val="center"/>
          </w:pPr>
          <w:r>
            <w:t xml:space="preserve"> </w:t>
          </w:r>
          <w:r w:rsidR="00BA7731">
            <w:rPr>
              <w:noProof/>
            </w:rPr>
            <w:drawing>
              <wp:inline distT="0" distB="0" distL="0" distR="0" wp14:anchorId="7075C834" wp14:editId="718E5EA3">
                <wp:extent cx="1283208" cy="195072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ic-logo_colour_web.jpg"/>
                        <pic:cNvPicPr/>
                      </pic:nvPicPr>
                      <pic:blipFill>
                        <a:blip r:embed="rId8">
                          <a:extLst>
                            <a:ext uri="{28A0092B-C50C-407E-A947-70E740481C1C}">
                              <a14:useLocalDpi xmlns:a14="http://schemas.microsoft.com/office/drawing/2010/main" val="0"/>
                            </a:ext>
                          </a:extLst>
                        </a:blip>
                        <a:stretch>
                          <a:fillRect/>
                        </a:stretch>
                      </pic:blipFill>
                      <pic:spPr>
                        <a:xfrm>
                          <a:off x="0" y="0"/>
                          <a:ext cx="1283208" cy="1950720"/>
                        </a:xfrm>
                        <a:prstGeom prst="rect">
                          <a:avLst/>
                        </a:prstGeom>
                      </pic:spPr>
                    </pic:pic>
                  </a:graphicData>
                </a:graphic>
              </wp:inline>
            </w:drawing>
          </w:r>
        </w:p>
        <w:p w14:paraId="1463AA21" w14:textId="77777777" w:rsidR="00971E63" w:rsidRDefault="00971E63" w:rsidP="00971E63">
          <w:pPr>
            <w:jc w:val="center"/>
          </w:pPr>
        </w:p>
        <w:p w14:paraId="4E827AF2" w14:textId="77777777" w:rsidR="00971E63" w:rsidRDefault="00971E63" w:rsidP="00971E63">
          <w:pPr>
            <w:jc w:val="center"/>
          </w:pPr>
        </w:p>
        <w:p w14:paraId="7EB37046" w14:textId="77777777" w:rsidR="00971E63" w:rsidRDefault="00971E63" w:rsidP="00971E63">
          <w:pPr>
            <w:jc w:val="center"/>
          </w:pPr>
        </w:p>
        <w:p w14:paraId="44E72FE1" w14:textId="77777777" w:rsidR="00971E63" w:rsidRDefault="00A46842"/>
      </w:sdtContent>
    </w:sdt>
    <w:bookmarkEnd w:id="7"/>
    <w:bookmarkEnd w:id="6"/>
    <w:bookmarkEnd w:id="5"/>
    <w:bookmarkEnd w:id="4"/>
    <w:bookmarkEnd w:id="3"/>
    <w:bookmarkEnd w:id="2"/>
    <w:bookmarkEnd w:id="1"/>
    <w:bookmarkEnd w:id="0"/>
    <w:p w14:paraId="3E2943A9" w14:textId="3FEEA7DF" w:rsidR="00A43257" w:rsidRDefault="00B81CD9" w:rsidP="007A50FC">
      <w:pPr>
        <w:jc w:val="center"/>
        <w:rPr>
          <w:rFonts w:asciiTheme="majorHAnsi" w:hAnsiTheme="majorHAnsi"/>
          <w:smallCaps/>
          <w:sz w:val="36"/>
          <w:szCs w:val="22"/>
        </w:rPr>
      </w:pPr>
      <w:r>
        <w:rPr>
          <w:rFonts w:asciiTheme="majorHAnsi" w:hAnsiTheme="majorHAnsi"/>
          <w:smallCaps/>
          <w:sz w:val="36"/>
          <w:szCs w:val="22"/>
        </w:rPr>
        <w:t>March</w:t>
      </w:r>
      <w:r w:rsidR="00A55716">
        <w:rPr>
          <w:rFonts w:asciiTheme="majorHAnsi" w:hAnsiTheme="majorHAnsi"/>
          <w:smallCaps/>
          <w:sz w:val="36"/>
          <w:szCs w:val="22"/>
        </w:rPr>
        <w:t xml:space="preserve"> </w:t>
      </w:r>
      <w:r w:rsidR="00A43257" w:rsidRPr="007A50FC">
        <w:rPr>
          <w:rFonts w:asciiTheme="majorHAnsi" w:hAnsiTheme="majorHAnsi"/>
          <w:smallCaps/>
          <w:sz w:val="36"/>
          <w:szCs w:val="22"/>
        </w:rPr>
        <w:t>20</w:t>
      </w:r>
      <w:r w:rsidR="00600843">
        <w:rPr>
          <w:rFonts w:asciiTheme="majorHAnsi" w:hAnsiTheme="majorHAnsi"/>
          <w:smallCaps/>
          <w:sz w:val="36"/>
          <w:szCs w:val="22"/>
        </w:rPr>
        <w:t>20</w:t>
      </w:r>
    </w:p>
    <w:p w14:paraId="50157FBD" w14:textId="77777777" w:rsidR="007A50FC" w:rsidRDefault="007A50FC" w:rsidP="007A50FC">
      <w:pPr>
        <w:jc w:val="center"/>
        <w:rPr>
          <w:rFonts w:asciiTheme="majorHAnsi" w:hAnsiTheme="majorHAnsi"/>
          <w:smallCaps/>
          <w:sz w:val="36"/>
          <w:szCs w:val="22"/>
        </w:rPr>
      </w:pPr>
    </w:p>
    <w:p w14:paraId="63D24B3A" w14:textId="77777777" w:rsidR="007A50FC" w:rsidRDefault="007A50FC" w:rsidP="007A50FC">
      <w:pPr>
        <w:jc w:val="center"/>
        <w:rPr>
          <w:rFonts w:asciiTheme="majorHAnsi" w:hAnsiTheme="majorHAnsi"/>
          <w:smallCaps/>
          <w:sz w:val="36"/>
          <w:szCs w:val="22"/>
        </w:rPr>
      </w:pPr>
    </w:p>
    <w:p w14:paraId="657535DB" w14:textId="77777777" w:rsidR="00CA684B" w:rsidRDefault="00CA684B" w:rsidP="00024137">
      <w:pPr>
        <w:rPr>
          <w:rFonts w:asciiTheme="majorHAnsi" w:hAnsiTheme="majorHAnsi"/>
          <w:b/>
          <w:caps/>
          <w:color w:val="808080" w:themeColor="background1" w:themeShade="80"/>
          <w:sz w:val="32"/>
          <w:szCs w:val="32"/>
        </w:rPr>
      </w:pPr>
    </w:p>
    <w:p w14:paraId="5C9FFD7B" w14:textId="77777777" w:rsidR="00CA684B" w:rsidRDefault="00CA684B" w:rsidP="00024137">
      <w:pPr>
        <w:rPr>
          <w:rFonts w:asciiTheme="majorHAnsi" w:hAnsiTheme="majorHAnsi"/>
          <w:b/>
          <w:caps/>
          <w:color w:val="808080" w:themeColor="background1" w:themeShade="80"/>
          <w:sz w:val="32"/>
          <w:szCs w:val="32"/>
        </w:rPr>
      </w:pPr>
    </w:p>
    <w:p w14:paraId="00CC393F" w14:textId="77777777" w:rsidR="00CA684B" w:rsidRDefault="00CA684B" w:rsidP="00024137">
      <w:pPr>
        <w:rPr>
          <w:rFonts w:asciiTheme="majorHAnsi" w:hAnsiTheme="majorHAnsi"/>
          <w:b/>
          <w:caps/>
          <w:color w:val="808080" w:themeColor="background1" w:themeShade="80"/>
          <w:sz w:val="32"/>
          <w:szCs w:val="32"/>
        </w:rPr>
      </w:pPr>
    </w:p>
    <w:p w14:paraId="35BCC608" w14:textId="77777777" w:rsidR="00CA684B" w:rsidRDefault="00CA684B" w:rsidP="00024137">
      <w:pPr>
        <w:rPr>
          <w:rFonts w:asciiTheme="majorHAnsi" w:hAnsiTheme="majorHAnsi"/>
          <w:b/>
          <w:caps/>
          <w:color w:val="808080" w:themeColor="background1" w:themeShade="80"/>
          <w:sz w:val="32"/>
          <w:szCs w:val="32"/>
        </w:rPr>
      </w:pPr>
    </w:p>
    <w:p w14:paraId="2605F7D3" w14:textId="77777777" w:rsidR="00CA684B" w:rsidRDefault="00CA684B" w:rsidP="00024137">
      <w:pPr>
        <w:rPr>
          <w:rFonts w:asciiTheme="majorHAnsi" w:hAnsiTheme="majorHAnsi"/>
          <w:b/>
          <w:caps/>
          <w:color w:val="808080" w:themeColor="background1" w:themeShade="80"/>
          <w:sz w:val="32"/>
          <w:szCs w:val="32"/>
        </w:rPr>
      </w:pPr>
    </w:p>
    <w:p w14:paraId="4CEC601B" w14:textId="77777777" w:rsidR="008C44E1" w:rsidRDefault="008C44E1" w:rsidP="00024137">
      <w:pPr>
        <w:rPr>
          <w:rFonts w:asciiTheme="majorHAnsi" w:hAnsiTheme="majorHAnsi"/>
          <w:b/>
          <w:caps/>
          <w:color w:val="808080" w:themeColor="background1" w:themeShade="80"/>
          <w:sz w:val="32"/>
          <w:szCs w:val="32"/>
        </w:rPr>
      </w:pPr>
    </w:p>
    <w:p w14:paraId="232FD203" w14:textId="77777777" w:rsidR="008C44E1" w:rsidRDefault="008C44E1" w:rsidP="00024137">
      <w:pPr>
        <w:rPr>
          <w:rFonts w:asciiTheme="majorHAnsi" w:hAnsiTheme="majorHAnsi"/>
          <w:b/>
          <w:caps/>
          <w:color w:val="808080" w:themeColor="background1" w:themeShade="80"/>
          <w:sz w:val="32"/>
          <w:szCs w:val="32"/>
        </w:rPr>
      </w:pPr>
    </w:p>
    <w:p w14:paraId="7C988DA2" w14:textId="77777777" w:rsidR="008C44E1" w:rsidRDefault="008C44E1" w:rsidP="00024137">
      <w:pPr>
        <w:rPr>
          <w:rFonts w:asciiTheme="majorHAnsi" w:hAnsiTheme="majorHAnsi"/>
          <w:b/>
          <w:caps/>
          <w:color w:val="808080" w:themeColor="background1" w:themeShade="80"/>
          <w:sz w:val="32"/>
          <w:szCs w:val="32"/>
        </w:rPr>
      </w:pPr>
    </w:p>
    <w:p w14:paraId="037E8A2C" w14:textId="77777777" w:rsidR="008C44E1" w:rsidRDefault="008C44E1" w:rsidP="00024137">
      <w:pPr>
        <w:rPr>
          <w:rFonts w:asciiTheme="majorHAnsi" w:hAnsiTheme="majorHAnsi"/>
          <w:b/>
          <w:caps/>
          <w:color w:val="808080" w:themeColor="background1" w:themeShade="80"/>
          <w:sz w:val="32"/>
          <w:szCs w:val="32"/>
        </w:rPr>
      </w:pPr>
    </w:p>
    <w:p w14:paraId="28877973" w14:textId="77777777" w:rsidR="008C44E1" w:rsidRDefault="008C44E1" w:rsidP="00024137">
      <w:pPr>
        <w:rPr>
          <w:rFonts w:asciiTheme="majorHAnsi" w:hAnsiTheme="majorHAnsi"/>
          <w:b/>
          <w:caps/>
          <w:color w:val="808080" w:themeColor="background1" w:themeShade="80"/>
          <w:sz w:val="32"/>
          <w:szCs w:val="32"/>
        </w:rPr>
      </w:pPr>
    </w:p>
    <w:p w14:paraId="704B04D8" w14:textId="77777777" w:rsidR="008C44E1" w:rsidRDefault="008C44E1" w:rsidP="00024137">
      <w:pPr>
        <w:rPr>
          <w:rFonts w:asciiTheme="majorHAnsi" w:hAnsiTheme="majorHAnsi"/>
          <w:b/>
          <w:caps/>
          <w:color w:val="808080" w:themeColor="background1" w:themeShade="80"/>
          <w:sz w:val="32"/>
          <w:szCs w:val="32"/>
        </w:rPr>
      </w:pPr>
    </w:p>
    <w:p w14:paraId="0905CB08" w14:textId="286BA658" w:rsidR="008C44E1" w:rsidRDefault="008C44E1" w:rsidP="00024137">
      <w:pPr>
        <w:rPr>
          <w:rFonts w:asciiTheme="majorHAnsi" w:hAnsiTheme="majorHAnsi"/>
          <w:b/>
          <w:caps/>
          <w:color w:val="808080" w:themeColor="background1" w:themeShade="80"/>
          <w:sz w:val="32"/>
          <w:szCs w:val="32"/>
        </w:rPr>
      </w:pPr>
    </w:p>
    <w:p w14:paraId="44D93DCF" w14:textId="5D250A3F" w:rsidR="0031776C" w:rsidRDefault="0031776C" w:rsidP="00024137">
      <w:pPr>
        <w:rPr>
          <w:rFonts w:asciiTheme="majorHAnsi" w:hAnsiTheme="majorHAnsi"/>
          <w:b/>
          <w:caps/>
          <w:color w:val="808080" w:themeColor="background1" w:themeShade="80"/>
          <w:sz w:val="32"/>
          <w:szCs w:val="32"/>
        </w:rPr>
      </w:pPr>
    </w:p>
    <w:p w14:paraId="71070586" w14:textId="356BE270" w:rsidR="0031776C" w:rsidRDefault="0031776C" w:rsidP="00024137">
      <w:pPr>
        <w:rPr>
          <w:rFonts w:asciiTheme="majorHAnsi" w:hAnsiTheme="majorHAnsi"/>
          <w:b/>
          <w:caps/>
          <w:color w:val="808080" w:themeColor="background1" w:themeShade="80"/>
          <w:sz w:val="32"/>
          <w:szCs w:val="32"/>
        </w:rPr>
      </w:pPr>
    </w:p>
    <w:p w14:paraId="06DAA6CD" w14:textId="0D3DBE39" w:rsidR="0031776C" w:rsidRDefault="0031776C" w:rsidP="00024137">
      <w:pPr>
        <w:rPr>
          <w:rFonts w:asciiTheme="majorHAnsi" w:hAnsiTheme="majorHAnsi"/>
          <w:b/>
          <w:caps/>
          <w:color w:val="808080" w:themeColor="background1" w:themeShade="80"/>
          <w:sz w:val="32"/>
          <w:szCs w:val="32"/>
        </w:rPr>
      </w:pPr>
    </w:p>
    <w:p w14:paraId="14B74995" w14:textId="568E876F" w:rsidR="0031776C" w:rsidRDefault="0031776C" w:rsidP="00024137">
      <w:pPr>
        <w:rPr>
          <w:rFonts w:asciiTheme="majorHAnsi" w:hAnsiTheme="majorHAnsi"/>
          <w:b/>
          <w:caps/>
          <w:color w:val="808080" w:themeColor="background1" w:themeShade="80"/>
          <w:sz w:val="32"/>
          <w:szCs w:val="32"/>
        </w:rPr>
      </w:pPr>
    </w:p>
    <w:p w14:paraId="34EE90E8" w14:textId="3F39D71E" w:rsidR="0031776C" w:rsidRDefault="0031776C" w:rsidP="00024137">
      <w:pPr>
        <w:rPr>
          <w:rFonts w:asciiTheme="majorHAnsi" w:hAnsiTheme="majorHAnsi"/>
          <w:b/>
          <w:caps/>
          <w:color w:val="808080" w:themeColor="background1" w:themeShade="80"/>
          <w:sz w:val="32"/>
          <w:szCs w:val="32"/>
        </w:rPr>
      </w:pPr>
    </w:p>
    <w:p w14:paraId="28FE74A3" w14:textId="44CD69C8" w:rsidR="0031776C" w:rsidRDefault="0031776C" w:rsidP="00024137">
      <w:pPr>
        <w:rPr>
          <w:rFonts w:asciiTheme="majorHAnsi" w:hAnsiTheme="majorHAnsi"/>
          <w:b/>
          <w:caps/>
          <w:color w:val="808080" w:themeColor="background1" w:themeShade="80"/>
          <w:sz w:val="32"/>
          <w:szCs w:val="32"/>
        </w:rPr>
      </w:pPr>
    </w:p>
    <w:p w14:paraId="175FEBF6" w14:textId="55EBE8B9" w:rsidR="0031776C" w:rsidRDefault="0031776C" w:rsidP="00024137">
      <w:pPr>
        <w:rPr>
          <w:rFonts w:asciiTheme="majorHAnsi" w:hAnsiTheme="majorHAnsi"/>
          <w:b/>
          <w:caps/>
          <w:color w:val="808080" w:themeColor="background1" w:themeShade="80"/>
          <w:sz w:val="32"/>
          <w:szCs w:val="32"/>
        </w:rPr>
      </w:pPr>
    </w:p>
    <w:p w14:paraId="564BEF6D" w14:textId="3A2D09DB" w:rsidR="0031776C" w:rsidRDefault="0031776C" w:rsidP="00024137">
      <w:pPr>
        <w:rPr>
          <w:rFonts w:asciiTheme="majorHAnsi" w:hAnsiTheme="majorHAnsi"/>
          <w:b/>
          <w:caps/>
          <w:color w:val="808080" w:themeColor="background1" w:themeShade="80"/>
          <w:sz w:val="32"/>
          <w:szCs w:val="32"/>
        </w:rPr>
      </w:pPr>
    </w:p>
    <w:p w14:paraId="41AAF8FE" w14:textId="77777777" w:rsidR="0087276C" w:rsidRDefault="0087276C" w:rsidP="00024137">
      <w:pPr>
        <w:rPr>
          <w:rFonts w:asciiTheme="majorHAnsi" w:hAnsiTheme="majorHAnsi"/>
          <w:b/>
          <w:caps/>
          <w:color w:val="808080" w:themeColor="background1" w:themeShade="80"/>
          <w:sz w:val="32"/>
          <w:szCs w:val="32"/>
        </w:rPr>
      </w:pPr>
    </w:p>
    <w:p w14:paraId="571F0017" w14:textId="77777777" w:rsidR="0087276C" w:rsidRDefault="0087276C" w:rsidP="00024137">
      <w:pPr>
        <w:rPr>
          <w:rFonts w:asciiTheme="majorHAnsi" w:hAnsiTheme="majorHAnsi"/>
          <w:b/>
          <w:caps/>
          <w:color w:val="808080" w:themeColor="background1" w:themeShade="80"/>
          <w:sz w:val="32"/>
          <w:szCs w:val="32"/>
        </w:rPr>
      </w:pPr>
    </w:p>
    <w:p w14:paraId="6CDFE78E" w14:textId="64C319FC" w:rsidR="0031776C" w:rsidRDefault="0031776C" w:rsidP="00024137">
      <w:pPr>
        <w:rPr>
          <w:rFonts w:asciiTheme="majorHAnsi" w:hAnsiTheme="majorHAnsi"/>
          <w:b/>
          <w:caps/>
          <w:color w:val="808080" w:themeColor="background1" w:themeShade="80"/>
          <w:sz w:val="32"/>
          <w:szCs w:val="32"/>
        </w:rPr>
      </w:pPr>
    </w:p>
    <w:p w14:paraId="2BC8CBDD" w14:textId="5141A5AA" w:rsidR="0031776C" w:rsidRDefault="0031776C" w:rsidP="00024137">
      <w:pPr>
        <w:rPr>
          <w:rFonts w:asciiTheme="majorHAnsi" w:hAnsiTheme="majorHAnsi"/>
          <w:b/>
          <w:caps/>
          <w:color w:val="808080" w:themeColor="background1" w:themeShade="80"/>
          <w:sz w:val="32"/>
          <w:szCs w:val="32"/>
        </w:rPr>
      </w:pPr>
    </w:p>
    <w:p w14:paraId="5E7D566E" w14:textId="0969947A" w:rsidR="0031776C" w:rsidRDefault="0031776C" w:rsidP="00024137">
      <w:pPr>
        <w:rPr>
          <w:rFonts w:asciiTheme="majorHAnsi" w:hAnsiTheme="majorHAnsi"/>
          <w:b/>
          <w:caps/>
          <w:color w:val="808080" w:themeColor="background1" w:themeShade="80"/>
          <w:sz w:val="32"/>
          <w:szCs w:val="32"/>
        </w:rPr>
      </w:pPr>
    </w:p>
    <w:p w14:paraId="3271CFFB" w14:textId="5344AAD9" w:rsidR="0031776C" w:rsidRDefault="0031776C" w:rsidP="00024137">
      <w:pPr>
        <w:rPr>
          <w:rFonts w:asciiTheme="majorHAnsi" w:hAnsiTheme="majorHAnsi"/>
          <w:b/>
          <w:caps/>
          <w:color w:val="808080" w:themeColor="background1" w:themeShade="80"/>
          <w:sz w:val="32"/>
          <w:szCs w:val="32"/>
        </w:rPr>
      </w:pPr>
    </w:p>
    <w:p w14:paraId="0C5B186F" w14:textId="1DC50662" w:rsidR="0031776C" w:rsidRDefault="0031776C" w:rsidP="00024137">
      <w:pPr>
        <w:rPr>
          <w:rFonts w:asciiTheme="majorHAnsi" w:hAnsiTheme="majorHAnsi"/>
          <w:b/>
          <w:caps/>
          <w:color w:val="808080" w:themeColor="background1" w:themeShade="80"/>
          <w:sz w:val="32"/>
          <w:szCs w:val="32"/>
        </w:rPr>
      </w:pPr>
    </w:p>
    <w:p w14:paraId="2A92AFF3" w14:textId="5874C8A7" w:rsidR="0031776C" w:rsidRDefault="0031776C" w:rsidP="00024137">
      <w:pPr>
        <w:rPr>
          <w:rFonts w:asciiTheme="majorHAnsi" w:hAnsiTheme="majorHAnsi"/>
          <w:b/>
          <w:caps/>
          <w:color w:val="808080" w:themeColor="background1" w:themeShade="80"/>
          <w:sz w:val="32"/>
          <w:szCs w:val="32"/>
        </w:rPr>
      </w:pPr>
    </w:p>
    <w:p w14:paraId="1342A489" w14:textId="7EAEC487" w:rsidR="0031776C" w:rsidRDefault="0031776C" w:rsidP="00024137">
      <w:pPr>
        <w:rPr>
          <w:rFonts w:asciiTheme="majorHAnsi" w:hAnsiTheme="majorHAnsi"/>
          <w:b/>
          <w:caps/>
          <w:color w:val="808080" w:themeColor="background1" w:themeShade="80"/>
          <w:sz w:val="32"/>
          <w:szCs w:val="32"/>
        </w:rPr>
      </w:pPr>
    </w:p>
    <w:p w14:paraId="5238A0F1" w14:textId="77777777" w:rsidR="008C44E1" w:rsidRDefault="008C44E1" w:rsidP="00024137">
      <w:pPr>
        <w:rPr>
          <w:rFonts w:asciiTheme="majorHAnsi" w:hAnsiTheme="majorHAnsi"/>
          <w:b/>
          <w:caps/>
          <w:color w:val="808080" w:themeColor="background1" w:themeShade="80"/>
          <w:sz w:val="32"/>
          <w:szCs w:val="32"/>
        </w:rPr>
      </w:pPr>
    </w:p>
    <w:p w14:paraId="0AA470A9" w14:textId="0A8D8B38" w:rsidR="003E62DF" w:rsidRDefault="00A66897" w:rsidP="00024137">
      <w:pPr>
        <w:rPr>
          <w:rFonts w:asciiTheme="majorHAnsi" w:hAnsiTheme="majorHAnsi"/>
          <w:b/>
          <w:caps/>
          <w:color w:val="808080" w:themeColor="background1" w:themeShade="80"/>
          <w:sz w:val="32"/>
          <w:szCs w:val="32"/>
        </w:rPr>
      </w:pPr>
      <w:r w:rsidRPr="00024137">
        <w:rPr>
          <w:rFonts w:asciiTheme="majorHAnsi" w:hAnsiTheme="majorHAnsi"/>
          <w:b/>
          <w:caps/>
          <w:color w:val="808080" w:themeColor="background1" w:themeShade="80"/>
          <w:sz w:val="32"/>
          <w:szCs w:val="32"/>
        </w:rPr>
        <w:lastRenderedPageBreak/>
        <w:t>Table of contents</w:t>
      </w:r>
    </w:p>
    <w:p w14:paraId="522AF51B" w14:textId="77777777" w:rsidR="00024137" w:rsidRPr="00024137" w:rsidRDefault="00024137" w:rsidP="00024137"/>
    <w:sdt>
      <w:sdtPr>
        <w:rPr>
          <w:rFonts w:eastAsia="Calibri"/>
          <w:lang w:val="en-GB" w:eastAsia="en-GB"/>
        </w:rPr>
        <w:id w:val="1150399407"/>
        <w:docPartObj>
          <w:docPartGallery w:val="Table of Contents"/>
          <w:docPartUnique/>
        </w:docPartObj>
      </w:sdtPr>
      <w:sdtEndPr>
        <w:rPr>
          <w:b/>
          <w:bCs/>
        </w:rPr>
      </w:sdtEndPr>
      <w:sdtContent>
        <w:p w14:paraId="56D842F9" w14:textId="4CC34704" w:rsidR="00183986" w:rsidRPr="008416D3" w:rsidRDefault="00F2721C">
          <w:pPr>
            <w:pStyle w:val="TOC3"/>
            <w:tabs>
              <w:tab w:val="right" w:leader="dot" w:pos="6969"/>
            </w:tabs>
            <w:rPr>
              <w:rFonts w:asciiTheme="minorHAnsi" w:eastAsiaTheme="minorEastAsia" w:hAnsiTheme="minorHAnsi" w:cstheme="minorBidi"/>
              <w:noProof/>
              <w:color w:val="000000" w:themeColor="text1"/>
              <w:lang w:eastAsia="en-GB"/>
            </w:rPr>
          </w:pPr>
          <w:r w:rsidRPr="008416D3">
            <w:rPr>
              <w:rFonts w:asciiTheme="majorHAnsi" w:hAnsiTheme="majorHAnsi"/>
              <w:color w:val="000000" w:themeColor="text1"/>
              <w:sz w:val="22"/>
              <w:szCs w:val="22"/>
            </w:rPr>
            <w:fldChar w:fldCharType="begin"/>
          </w:r>
          <w:r w:rsidRPr="008416D3">
            <w:rPr>
              <w:rFonts w:asciiTheme="majorHAnsi" w:hAnsiTheme="majorHAnsi"/>
              <w:color w:val="000000" w:themeColor="text1"/>
              <w:sz w:val="22"/>
              <w:szCs w:val="22"/>
            </w:rPr>
            <w:instrText xml:space="preserve"> TOC \o "1-3" \h \z \u </w:instrText>
          </w:r>
          <w:r w:rsidRPr="008416D3">
            <w:rPr>
              <w:rFonts w:asciiTheme="majorHAnsi" w:hAnsiTheme="majorHAnsi"/>
              <w:color w:val="000000" w:themeColor="text1"/>
              <w:sz w:val="22"/>
              <w:szCs w:val="22"/>
            </w:rPr>
            <w:fldChar w:fldCharType="separate"/>
          </w:r>
          <w:hyperlink w:anchor="_Toc32229357" w:history="1">
            <w:r w:rsidR="00183986" w:rsidRPr="008416D3">
              <w:rPr>
                <w:rStyle w:val="Hyperlink"/>
                <w:rFonts w:ascii="Cambria" w:hAnsi="Cambria"/>
                <w:caps/>
                <w:noProof/>
                <w:color w:val="000000" w:themeColor="text1"/>
              </w:rPr>
              <w:t>AUSTRIA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_Toc32229357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5</w:t>
            </w:r>
            <w:r w:rsidR="00183986" w:rsidRPr="008416D3">
              <w:rPr>
                <w:noProof/>
                <w:webHidden/>
                <w:color w:val="000000" w:themeColor="text1"/>
              </w:rPr>
              <w:fldChar w:fldCharType="end"/>
            </w:r>
          </w:hyperlink>
        </w:p>
        <w:p w14:paraId="418E2F89" w14:textId="15D3BA1C"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58" w:history="1">
            <w:r w:rsidR="00183986" w:rsidRPr="008416D3">
              <w:rPr>
                <w:rStyle w:val="Hyperlink"/>
                <w:rFonts w:ascii="Cambria" w:hAnsi="Cambria"/>
                <w:caps/>
                <w:noProof/>
                <w:color w:val="000000" w:themeColor="text1"/>
                <w:lang w:val="en-GB"/>
              </w:rPr>
              <w:t>BELGIUM – Wallonia-Brussels</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_Toc32229358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6</w:t>
            </w:r>
            <w:r w:rsidR="00183986" w:rsidRPr="008416D3">
              <w:rPr>
                <w:noProof/>
                <w:webHidden/>
                <w:color w:val="000000" w:themeColor="text1"/>
              </w:rPr>
              <w:fldChar w:fldCharType="end"/>
            </w:r>
          </w:hyperlink>
        </w:p>
        <w:p w14:paraId="06C275E3" w14:textId="54FD3B28"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59" w:history="1">
            <w:r w:rsidR="00183986" w:rsidRPr="008416D3">
              <w:rPr>
                <w:rStyle w:val="Hyperlink"/>
                <w:rFonts w:ascii="Cambria" w:hAnsi="Cambria"/>
                <w:caps/>
                <w:noProof/>
                <w:color w:val="000000" w:themeColor="text1"/>
              </w:rPr>
              <w:t>BELGIUM - Flanders</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_Toc32229359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7</w:t>
            </w:r>
            <w:r w:rsidR="00183986" w:rsidRPr="008416D3">
              <w:rPr>
                <w:noProof/>
                <w:webHidden/>
                <w:color w:val="000000" w:themeColor="text1"/>
              </w:rPr>
              <w:fldChar w:fldCharType="end"/>
            </w:r>
          </w:hyperlink>
        </w:p>
        <w:p w14:paraId="6D313425" w14:textId="3F01CDA0"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0" w:history="1">
            <w:r w:rsidR="00183986" w:rsidRPr="008416D3">
              <w:rPr>
                <w:rStyle w:val="Hyperlink"/>
                <w:rFonts w:ascii="Cambria" w:hAnsi="Cambria"/>
                <w:caps/>
                <w:noProof/>
                <w:color w:val="000000" w:themeColor="text1"/>
              </w:rPr>
              <w:t>CZECH REPUBLIC</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_Toc32229360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8</w:t>
            </w:r>
            <w:r w:rsidR="00183986" w:rsidRPr="008416D3">
              <w:rPr>
                <w:noProof/>
                <w:webHidden/>
                <w:color w:val="000000" w:themeColor="text1"/>
              </w:rPr>
              <w:fldChar w:fldCharType="end"/>
            </w:r>
          </w:hyperlink>
        </w:p>
        <w:p w14:paraId="68821643" w14:textId="791CFE53" w:rsidR="00107C25" w:rsidRPr="008416D3" w:rsidRDefault="004D03C1">
          <w:pPr>
            <w:pStyle w:val="TOC3"/>
            <w:tabs>
              <w:tab w:val="right" w:leader="dot" w:pos="6969"/>
            </w:tabs>
            <w:rPr>
              <w:noProof/>
              <w:color w:val="000000" w:themeColor="text1"/>
            </w:rPr>
          </w:pPr>
          <w:r>
            <w:rPr>
              <w:noProof/>
              <w:color w:val="000000" w:themeColor="text1"/>
            </w:rPr>
            <w:t>CYPRUS</w:t>
          </w:r>
          <w:r w:rsidR="00107C25" w:rsidRPr="008416D3">
            <w:rPr>
              <w:noProof/>
              <w:color w:val="000000" w:themeColor="text1"/>
            </w:rPr>
            <w:t>........................................................</w:t>
          </w:r>
          <w:r>
            <w:rPr>
              <w:noProof/>
              <w:color w:val="000000" w:themeColor="text1"/>
            </w:rPr>
            <w:t>..................................</w:t>
          </w:r>
          <w:r w:rsidR="005B6444" w:rsidRPr="008416D3">
            <w:rPr>
              <w:noProof/>
              <w:color w:val="000000" w:themeColor="text1"/>
            </w:rPr>
            <w:t>9</w:t>
          </w:r>
          <w:r w:rsidR="00922D79">
            <w:rPr>
              <w:noProof/>
              <w:color w:val="000000" w:themeColor="text1"/>
            </w:rPr>
            <w:t xml:space="preserve"> </w:t>
          </w:r>
        </w:p>
        <w:p w14:paraId="545E7259" w14:textId="5F1943DC" w:rsidR="004D03C1" w:rsidRDefault="004D03C1">
          <w:pPr>
            <w:pStyle w:val="TOC3"/>
            <w:tabs>
              <w:tab w:val="right" w:leader="dot" w:pos="6969"/>
            </w:tabs>
            <w:rPr>
              <w:noProof/>
              <w:color w:val="000000" w:themeColor="text1"/>
            </w:rPr>
          </w:pPr>
          <w:r>
            <w:rPr>
              <w:noProof/>
              <w:color w:val="000000" w:themeColor="text1"/>
            </w:rPr>
            <w:t>DENMARK....................................................................................10</w:t>
          </w:r>
        </w:p>
        <w:p w14:paraId="07B8B63F" w14:textId="4655A7F5"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2" w:history="1">
            <w:r w:rsidR="00183986" w:rsidRPr="008416D3">
              <w:rPr>
                <w:rStyle w:val="Hyperlink"/>
                <w:rFonts w:ascii="Cambria" w:hAnsi="Cambria"/>
                <w:caps/>
                <w:noProof/>
                <w:color w:val="000000" w:themeColor="text1"/>
              </w:rPr>
              <w:t>ESTONIA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_Toc32229362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11</w:t>
            </w:r>
            <w:r w:rsidR="00183986" w:rsidRPr="008416D3">
              <w:rPr>
                <w:noProof/>
                <w:webHidden/>
                <w:color w:val="000000" w:themeColor="text1"/>
              </w:rPr>
              <w:fldChar w:fldCharType="end"/>
            </w:r>
          </w:hyperlink>
        </w:p>
        <w:p w14:paraId="54345312" w14:textId="7249DCB5"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3" w:history="1">
            <w:r w:rsidR="00183986" w:rsidRPr="008416D3">
              <w:rPr>
                <w:rStyle w:val="Hyperlink"/>
                <w:rFonts w:ascii="Cambria" w:hAnsi="Cambria"/>
                <w:caps/>
                <w:noProof/>
                <w:color w:val="000000" w:themeColor="text1"/>
                <w:lang w:val="en-US"/>
              </w:rPr>
              <w:t>European Commission</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_Toc32229363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12</w:t>
            </w:r>
            <w:r w:rsidR="00183986" w:rsidRPr="008416D3">
              <w:rPr>
                <w:noProof/>
                <w:webHidden/>
                <w:color w:val="000000" w:themeColor="text1"/>
              </w:rPr>
              <w:fldChar w:fldCharType="end"/>
            </w:r>
          </w:hyperlink>
        </w:p>
        <w:p w14:paraId="7663BE9D" w14:textId="710EE4F6"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4" w:history="1">
            <w:r w:rsidR="00183986" w:rsidRPr="008416D3">
              <w:rPr>
                <w:rStyle w:val="Hyperlink"/>
                <w:rFonts w:ascii="Cambria" w:hAnsi="Cambria"/>
                <w:caps/>
                <w:noProof/>
                <w:color w:val="000000" w:themeColor="text1"/>
              </w:rPr>
              <w:t>FINLAND</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_Toc32229364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13</w:t>
            </w:r>
            <w:r w:rsidR="00183986" w:rsidRPr="008416D3">
              <w:rPr>
                <w:noProof/>
                <w:webHidden/>
                <w:color w:val="000000" w:themeColor="text1"/>
              </w:rPr>
              <w:fldChar w:fldCharType="end"/>
            </w:r>
          </w:hyperlink>
        </w:p>
        <w:p w14:paraId="6B948E82" w14:textId="04FF8D71"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5" w:history="1">
            <w:r w:rsidR="00183986" w:rsidRPr="008416D3">
              <w:rPr>
                <w:rStyle w:val="Hyperlink"/>
                <w:rFonts w:ascii="Cambria" w:hAnsi="Cambria"/>
                <w:caps/>
                <w:noProof/>
                <w:color w:val="000000" w:themeColor="text1"/>
              </w:rPr>
              <w:t>FRANCE</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_Toc32229365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14</w:t>
            </w:r>
            <w:r w:rsidR="00183986" w:rsidRPr="008416D3">
              <w:rPr>
                <w:noProof/>
                <w:webHidden/>
                <w:color w:val="000000" w:themeColor="text1"/>
              </w:rPr>
              <w:fldChar w:fldCharType="end"/>
            </w:r>
          </w:hyperlink>
        </w:p>
        <w:p w14:paraId="3D2C0CA2" w14:textId="237CCC35"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6" w:history="1">
            <w:r w:rsidR="00183986" w:rsidRPr="008416D3">
              <w:rPr>
                <w:rStyle w:val="Hyperlink"/>
                <w:rFonts w:ascii="Cambria" w:hAnsi="Cambria"/>
                <w:caps/>
                <w:noProof/>
                <w:color w:val="000000" w:themeColor="text1"/>
              </w:rPr>
              <w:t>GERMANY</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_Toc32229366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15</w:t>
            </w:r>
            <w:r w:rsidR="00183986" w:rsidRPr="008416D3">
              <w:rPr>
                <w:noProof/>
                <w:webHidden/>
                <w:color w:val="000000" w:themeColor="text1"/>
              </w:rPr>
              <w:fldChar w:fldCharType="end"/>
            </w:r>
          </w:hyperlink>
        </w:p>
        <w:p w14:paraId="5DED82FC" w14:textId="47E5F20C"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7" w:history="1">
            <w:r w:rsidR="00183986" w:rsidRPr="008416D3">
              <w:rPr>
                <w:rStyle w:val="Hyperlink"/>
                <w:rFonts w:ascii="Cambria" w:hAnsi="Cambria"/>
                <w:caps/>
                <w:noProof/>
                <w:color w:val="000000" w:themeColor="text1"/>
              </w:rPr>
              <w:t>HUNGARY</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_Toc32229367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16</w:t>
            </w:r>
            <w:r w:rsidR="00183986" w:rsidRPr="008416D3">
              <w:rPr>
                <w:noProof/>
                <w:webHidden/>
                <w:color w:val="000000" w:themeColor="text1"/>
              </w:rPr>
              <w:fldChar w:fldCharType="end"/>
            </w:r>
          </w:hyperlink>
        </w:p>
        <w:p w14:paraId="7BC6D91B" w14:textId="1E9CB0FE"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8" w:history="1">
            <w:r w:rsidR="00183986" w:rsidRPr="008416D3">
              <w:rPr>
                <w:rStyle w:val="Hyperlink"/>
                <w:rFonts w:ascii="Cambria" w:hAnsi="Cambria"/>
                <w:caps/>
                <w:noProof/>
                <w:color w:val="000000" w:themeColor="text1"/>
                <w:lang w:val="fr-CA"/>
              </w:rPr>
              <w:t>ITALY</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_Toc32229368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17</w:t>
            </w:r>
            <w:r w:rsidR="00183986" w:rsidRPr="008416D3">
              <w:rPr>
                <w:noProof/>
                <w:webHidden/>
                <w:color w:val="000000" w:themeColor="text1"/>
              </w:rPr>
              <w:fldChar w:fldCharType="end"/>
            </w:r>
          </w:hyperlink>
        </w:p>
        <w:p w14:paraId="1683DFAA" w14:textId="55C88839"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69" w:history="1">
            <w:r w:rsidR="00183986" w:rsidRPr="008416D3">
              <w:rPr>
                <w:rStyle w:val="Hyperlink"/>
                <w:rFonts w:ascii="Cambria" w:hAnsi="Cambria"/>
                <w:caps/>
                <w:noProof/>
                <w:color w:val="000000" w:themeColor="text1"/>
              </w:rPr>
              <w:t>LATVIA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_Toc32229369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18</w:t>
            </w:r>
            <w:r w:rsidR="00183986" w:rsidRPr="008416D3">
              <w:rPr>
                <w:noProof/>
                <w:webHidden/>
                <w:color w:val="000000" w:themeColor="text1"/>
              </w:rPr>
              <w:fldChar w:fldCharType="end"/>
            </w:r>
          </w:hyperlink>
        </w:p>
        <w:p w14:paraId="5C28442A" w14:textId="44765088"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0" w:history="1">
            <w:r w:rsidR="00183986" w:rsidRPr="008416D3">
              <w:rPr>
                <w:rStyle w:val="Hyperlink"/>
                <w:rFonts w:ascii="Cambria" w:hAnsi="Cambria"/>
                <w:caps/>
                <w:noProof/>
                <w:color w:val="000000" w:themeColor="text1"/>
              </w:rPr>
              <w:t>LITHUANIA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_Toc32229370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19</w:t>
            </w:r>
            <w:r w:rsidR="00183986" w:rsidRPr="008416D3">
              <w:rPr>
                <w:noProof/>
                <w:webHidden/>
                <w:color w:val="000000" w:themeColor="text1"/>
              </w:rPr>
              <w:fldChar w:fldCharType="end"/>
            </w:r>
          </w:hyperlink>
        </w:p>
        <w:p w14:paraId="0FCBDD12" w14:textId="12F23787"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1" w:history="1">
            <w:r w:rsidR="00183986" w:rsidRPr="008416D3">
              <w:rPr>
                <w:rStyle w:val="Hyperlink"/>
                <w:rFonts w:ascii="Cambria" w:hAnsi="Cambria"/>
                <w:caps/>
                <w:noProof/>
                <w:color w:val="000000" w:themeColor="text1"/>
              </w:rPr>
              <w:t>NETHERLANDS</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_Toc32229371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20</w:t>
            </w:r>
            <w:r w:rsidR="00183986" w:rsidRPr="008416D3">
              <w:rPr>
                <w:noProof/>
                <w:webHidden/>
                <w:color w:val="000000" w:themeColor="text1"/>
              </w:rPr>
              <w:fldChar w:fldCharType="end"/>
            </w:r>
          </w:hyperlink>
        </w:p>
        <w:p w14:paraId="1AECBEE7" w14:textId="234267C6"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2" w:history="1">
            <w:r w:rsidR="00183986" w:rsidRPr="008416D3">
              <w:rPr>
                <w:rStyle w:val="Hyperlink"/>
                <w:rFonts w:ascii="Cambria" w:hAnsi="Cambria"/>
                <w:caps/>
                <w:noProof/>
                <w:color w:val="000000" w:themeColor="text1"/>
              </w:rPr>
              <w:t>POLAND</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_Toc32229372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21</w:t>
            </w:r>
            <w:r w:rsidR="00183986" w:rsidRPr="008416D3">
              <w:rPr>
                <w:noProof/>
                <w:webHidden/>
                <w:color w:val="000000" w:themeColor="text1"/>
              </w:rPr>
              <w:fldChar w:fldCharType="end"/>
            </w:r>
          </w:hyperlink>
        </w:p>
        <w:p w14:paraId="076462B6" w14:textId="65C8C053"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3" w:history="1">
            <w:r w:rsidR="00183986" w:rsidRPr="008416D3">
              <w:rPr>
                <w:rStyle w:val="Hyperlink"/>
                <w:rFonts w:ascii="Cambria" w:hAnsi="Cambria"/>
                <w:caps/>
                <w:noProof/>
                <w:color w:val="000000" w:themeColor="text1"/>
              </w:rPr>
              <w:t>PORTUGAL</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_Toc32229373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22</w:t>
            </w:r>
            <w:r w:rsidR="00183986" w:rsidRPr="008416D3">
              <w:rPr>
                <w:noProof/>
                <w:webHidden/>
                <w:color w:val="000000" w:themeColor="text1"/>
              </w:rPr>
              <w:fldChar w:fldCharType="end"/>
            </w:r>
          </w:hyperlink>
        </w:p>
        <w:p w14:paraId="312B9BD6" w14:textId="6821E225"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4" w:history="1">
            <w:r w:rsidR="00183986" w:rsidRPr="008416D3">
              <w:rPr>
                <w:rStyle w:val="Hyperlink"/>
                <w:rFonts w:ascii="Cambria" w:hAnsi="Cambria"/>
                <w:caps/>
                <w:noProof/>
                <w:color w:val="000000" w:themeColor="text1"/>
              </w:rPr>
              <w:t>ROMANIA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_Toc32229374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23</w:t>
            </w:r>
            <w:r w:rsidR="00183986" w:rsidRPr="008416D3">
              <w:rPr>
                <w:noProof/>
                <w:webHidden/>
                <w:color w:val="000000" w:themeColor="text1"/>
              </w:rPr>
              <w:fldChar w:fldCharType="end"/>
            </w:r>
          </w:hyperlink>
        </w:p>
        <w:p w14:paraId="710631A9" w14:textId="2F05FCC7"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5" w:history="1">
            <w:r w:rsidR="00183986" w:rsidRPr="008416D3">
              <w:rPr>
                <w:rStyle w:val="Hyperlink"/>
                <w:rFonts w:ascii="Cambria" w:hAnsi="Cambria"/>
                <w:caps/>
                <w:noProof/>
                <w:color w:val="000000" w:themeColor="text1"/>
                <w:lang w:val="en-GB"/>
              </w:rPr>
              <w:t>SLOVAKIA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_Toc32229375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24</w:t>
            </w:r>
            <w:r w:rsidR="00183986" w:rsidRPr="008416D3">
              <w:rPr>
                <w:noProof/>
                <w:webHidden/>
                <w:color w:val="000000" w:themeColor="text1"/>
              </w:rPr>
              <w:fldChar w:fldCharType="end"/>
            </w:r>
          </w:hyperlink>
        </w:p>
        <w:p w14:paraId="15AC2732" w14:textId="48AE92A5"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6" w:history="1">
            <w:r w:rsidR="00183986" w:rsidRPr="008416D3">
              <w:rPr>
                <w:rStyle w:val="Hyperlink"/>
                <w:rFonts w:ascii="Cambria" w:hAnsi="Cambria"/>
                <w:caps/>
                <w:noProof/>
                <w:color w:val="000000" w:themeColor="text1"/>
              </w:rPr>
              <w:t>SLOVENIA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_Toc32229376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25</w:t>
            </w:r>
            <w:r w:rsidR="00183986" w:rsidRPr="008416D3">
              <w:rPr>
                <w:noProof/>
                <w:webHidden/>
                <w:color w:val="000000" w:themeColor="text1"/>
              </w:rPr>
              <w:fldChar w:fldCharType="end"/>
            </w:r>
          </w:hyperlink>
        </w:p>
        <w:p w14:paraId="086853F4" w14:textId="204EB4D1"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7" w:history="1">
            <w:r w:rsidR="00183986" w:rsidRPr="008416D3">
              <w:rPr>
                <w:rStyle w:val="Hyperlink"/>
                <w:rFonts w:ascii="Cambria" w:hAnsi="Cambria"/>
                <w:caps/>
                <w:noProof/>
                <w:color w:val="000000" w:themeColor="text1"/>
              </w:rPr>
              <w:t>SPAIN</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_Toc32229377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26</w:t>
            </w:r>
            <w:r w:rsidR="00183986" w:rsidRPr="008416D3">
              <w:rPr>
                <w:noProof/>
                <w:webHidden/>
                <w:color w:val="000000" w:themeColor="text1"/>
              </w:rPr>
              <w:fldChar w:fldCharType="end"/>
            </w:r>
          </w:hyperlink>
        </w:p>
        <w:p w14:paraId="25696041" w14:textId="563888BA"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8" w:history="1">
            <w:r w:rsidR="00183986" w:rsidRPr="008416D3">
              <w:rPr>
                <w:rStyle w:val="Hyperlink"/>
                <w:rFonts w:ascii="Cambria" w:hAnsi="Cambria"/>
                <w:caps/>
                <w:noProof/>
                <w:color w:val="000000" w:themeColor="text1"/>
              </w:rPr>
              <w:t>SPAIN – Catalonia</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_Toc32229378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27</w:t>
            </w:r>
            <w:r w:rsidR="00183986" w:rsidRPr="008416D3">
              <w:rPr>
                <w:noProof/>
                <w:webHidden/>
                <w:color w:val="000000" w:themeColor="text1"/>
              </w:rPr>
              <w:fldChar w:fldCharType="end"/>
            </w:r>
          </w:hyperlink>
        </w:p>
        <w:p w14:paraId="569E6252" w14:textId="148256D1" w:rsidR="00183986" w:rsidRPr="008416D3" w:rsidRDefault="00A46842">
          <w:pPr>
            <w:pStyle w:val="TOC3"/>
            <w:tabs>
              <w:tab w:val="right" w:leader="dot" w:pos="6969"/>
            </w:tabs>
            <w:rPr>
              <w:rFonts w:asciiTheme="minorHAnsi" w:eastAsiaTheme="minorEastAsia" w:hAnsiTheme="minorHAnsi" w:cstheme="minorBidi"/>
              <w:noProof/>
              <w:color w:val="000000" w:themeColor="text1"/>
              <w:lang w:eastAsia="en-GB"/>
            </w:rPr>
          </w:pPr>
          <w:hyperlink w:anchor="_Toc32229379" w:history="1">
            <w:r w:rsidR="00183986" w:rsidRPr="008416D3">
              <w:rPr>
                <w:rStyle w:val="Hyperlink"/>
                <w:rFonts w:ascii="Cambria" w:hAnsi="Cambria"/>
                <w:caps/>
                <w:noProof/>
                <w:color w:val="000000" w:themeColor="text1"/>
              </w:rPr>
              <w:t>SWEDEN</w:t>
            </w:r>
            <w:r w:rsidR="00183986" w:rsidRPr="008416D3">
              <w:rPr>
                <w:noProof/>
                <w:webHidden/>
                <w:color w:val="000000" w:themeColor="text1"/>
              </w:rPr>
              <w:tab/>
            </w:r>
            <w:r w:rsidR="00183986" w:rsidRPr="008416D3">
              <w:rPr>
                <w:noProof/>
                <w:webHidden/>
                <w:color w:val="000000" w:themeColor="text1"/>
              </w:rPr>
              <w:fldChar w:fldCharType="begin"/>
            </w:r>
            <w:r w:rsidR="00183986" w:rsidRPr="008416D3">
              <w:rPr>
                <w:noProof/>
                <w:webHidden/>
                <w:color w:val="000000" w:themeColor="text1"/>
              </w:rPr>
              <w:instrText xml:space="preserve"> PAGEREF _Toc32229379 \h </w:instrText>
            </w:r>
            <w:r w:rsidR="00183986" w:rsidRPr="008416D3">
              <w:rPr>
                <w:noProof/>
                <w:webHidden/>
                <w:color w:val="000000" w:themeColor="text1"/>
              </w:rPr>
            </w:r>
            <w:r w:rsidR="00183986" w:rsidRPr="008416D3">
              <w:rPr>
                <w:noProof/>
                <w:webHidden/>
                <w:color w:val="000000" w:themeColor="text1"/>
              </w:rPr>
              <w:fldChar w:fldCharType="separate"/>
            </w:r>
            <w:r w:rsidR="00922D79">
              <w:rPr>
                <w:noProof/>
                <w:webHidden/>
                <w:color w:val="000000" w:themeColor="text1"/>
              </w:rPr>
              <w:t>28</w:t>
            </w:r>
            <w:r w:rsidR="00183986" w:rsidRPr="008416D3">
              <w:rPr>
                <w:noProof/>
                <w:webHidden/>
                <w:color w:val="000000" w:themeColor="text1"/>
              </w:rPr>
              <w:fldChar w:fldCharType="end"/>
            </w:r>
          </w:hyperlink>
        </w:p>
        <w:p w14:paraId="0F3A9C66" w14:textId="5B5347B3" w:rsidR="00183986" w:rsidRPr="0087276C" w:rsidRDefault="00F2721C" w:rsidP="00CA684B">
          <w:pPr>
            <w:rPr>
              <w:rFonts w:asciiTheme="majorHAnsi" w:hAnsiTheme="majorHAnsi"/>
              <w:b/>
              <w:bCs/>
              <w:sz w:val="22"/>
              <w:szCs w:val="22"/>
            </w:rPr>
          </w:pPr>
          <w:r w:rsidRPr="008416D3">
            <w:rPr>
              <w:rFonts w:asciiTheme="majorHAnsi" w:hAnsiTheme="majorHAnsi"/>
              <w:b/>
              <w:bCs/>
              <w:color w:val="000000" w:themeColor="text1"/>
              <w:sz w:val="22"/>
              <w:szCs w:val="22"/>
            </w:rPr>
            <w:fldChar w:fldCharType="end"/>
          </w:r>
        </w:p>
      </w:sdtContent>
    </w:sdt>
    <w:bookmarkStart w:id="8" w:name="_Toc476729946" w:displacedByCustomXml="prev"/>
    <w:p w14:paraId="16A62DBA" w14:textId="57F02016" w:rsidR="00280635" w:rsidRPr="00E41B68" w:rsidRDefault="00064250" w:rsidP="00CA684B">
      <w:pPr>
        <w:rPr>
          <w:b/>
          <w:bCs/>
        </w:rPr>
      </w:pPr>
      <w:r w:rsidRPr="00E41B68">
        <w:rPr>
          <w:rFonts w:ascii="Cambria" w:hAnsi="Cambria"/>
          <w:b/>
          <w:caps/>
          <w:color w:val="808080" w:themeColor="background1" w:themeShade="80"/>
          <w:sz w:val="32"/>
        </w:rPr>
        <w:lastRenderedPageBreak/>
        <w:t>InTroduction</w:t>
      </w:r>
      <w:bookmarkEnd w:id="8"/>
    </w:p>
    <w:p w14:paraId="0034F005" w14:textId="77777777" w:rsidR="00A43257" w:rsidRPr="00024137" w:rsidRDefault="00A43257" w:rsidP="007A50FC">
      <w:pPr>
        <w:pStyle w:val="Default"/>
        <w:jc w:val="both"/>
        <w:rPr>
          <w:rFonts w:asciiTheme="majorHAnsi" w:hAnsiTheme="majorHAnsi" w:cs="Cambria"/>
          <w:b/>
          <w:bCs/>
          <w:color w:val="993300"/>
        </w:rPr>
      </w:pPr>
    </w:p>
    <w:p w14:paraId="09E8B32E" w14:textId="77777777" w:rsidR="00064250" w:rsidRPr="000F35E7" w:rsidRDefault="00064250" w:rsidP="00064250">
      <w:pPr>
        <w:jc w:val="both"/>
        <w:rPr>
          <w:rFonts w:asciiTheme="majorHAnsi" w:eastAsia="Arial Unicode MS" w:hAnsiTheme="majorHAnsi" w:cs="Arial"/>
          <w:sz w:val="22"/>
          <w:szCs w:val="22"/>
          <w:shd w:val="clear" w:color="auto" w:fill="FFFFFF"/>
        </w:rPr>
      </w:pPr>
      <w:r w:rsidRPr="000F35E7">
        <w:rPr>
          <w:rFonts w:asciiTheme="majorHAnsi" w:eastAsia="Arial Unicode MS" w:hAnsiTheme="majorHAnsi" w:cs="Arial"/>
          <w:b/>
          <w:sz w:val="22"/>
          <w:szCs w:val="22"/>
          <w:shd w:val="clear" w:color="auto" w:fill="FFFFFF"/>
        </w:rPr>
        <w:t>EUNIC London</w:t>
      </w:r>
      <w:r w:rsidRPr="000F35E7">
        <w:rPr>
          <w:rFonts w:asciiTheme="majorHAnsi" w:eastAsia="Arial Unicode MS" w:hAnsiTheme="majorHAnsi" w:cs="Arial"/>
          <w:sz w:val="22"/>
          <w:szCs w:val="22"/>
          <w:shd w:val="clear" w:color="auto" w:fill="FFFFFF"/>
        </w:rPr>
        <w:t xml:space="preserve"> (European Union National Institutes for Culture) is the network of the cultural institutes and embassies from the member states of the European Union in London. We share knowledge and resources in order to promote greater cooperation and develop partnerships between European nations and British organisations. </w:t>
      </w:r>
    </w:p>
    <w:p w14:paraId="3F2EAA81" w14:textId="77777777" w:rsidR="00064250" w:rsidRPr="000F35E7" w:rsidRDefault="00064250" w:rsidP="00064250">
      <w:pPr>
        <w:jc w:val="both"/>
        <w:rPr>
          <w:rFonts w:asciiTheme="majorHAnsi" w:eastAsia="Arial Unicode MS" w:hAnsiTheme="majorHAnsi" w:cs="Arial"/>
          <w:sz w:val="22"/>
          <w:szCs w:val="22"/>
          <w:shd w:val="clear" w:color="auto" w:fill="FFFFFF"/>
        </w:rPr>
      </w:pPr>
    </w:p>
    <w:p w14:paraId="22241FF7" w14:textId="77777777" w:rsidR="009A00BE" w:rsidRDefault="00064250" w:rsidP="009A00BE">
      <w:pPr>
        <w:jc w:val="both"/>
        <w:rPr>
          <w:rFonts w:asciiTheme="majorHAnsi" w:eastAsia="Arial Unicode MS" w:hAnsiTheme="majorHAnsi" w:cs="Arial"/>
          <w:sz w:val="22"/>
          <w:szCs w:val="22"/>
          <w:shd w:val="clear" w:color="auto" w:fill="FFFFFF"/>
        </w:rPr>
      </w:pPr>
      <w:r w:rsidRPr="000F35E7">
        <w:rPr>
          <w:rFonts w:asciiTheme="majorHAnsi" w:eastAsia="Arial Unicode MS" w:hAnsiTheme="majorHAnsi" w:cs="Arial"/>
          <w:sz w:val="22"/>
          <w:szCs w:val="22"/>
          <w:shd w:val="clear" w:color="auto" w:fill="FFFFFF"/>
        </w:rPr>
        <w:t>EUNIC London is a proud initiator, organiser and supporter of creative projects highlighting Europe’s fantastic diversity in languages, arts and culture.</w:t>
      </w:r>
      <w:r w:rsidR="009A00BE">
        <w:rPr>
          <w:rFonts w:asciiTheme="majorHAnsi" w:eastAsia="Arial Unicode MS" w:hAnsiTheme="majorHAnsi" w:cs="Arial"/>
          <w:sz w:val="22"/>
          <w:szCs w:val="22"/>
          <w:shd w:val="clear" w:color="auto" w:fill="FFFFFF"/>
        </w:rPr>
        <w:t xml:space="preserve"> </w:t>
      </w:r>
    </w:p>
    <w:p w14:paraId="0C0CAFFA" w14:textId="783CED09" w:rsidR="00064250" w:rsidRPr="000F35E7" w:rsidRDefault="009A00BE" w:rsidP="008416D3">
      <w:pPr>
        <w:jc w:val="both"/>
        <w:rPr>
          <w:rFonts w:asciiTheme="majorHAnsi" w:eastAsia="Arial Unicode MS" w:hAnsiTheme="majorHAnsi" w:cs="Arial"/>
          <w:sz w:val="22"/>
          <w:szCs w:val="22"/>
          <w:shd w:val="clear" w:color="auto" w:fill="FFFFFF"/>
        </w:rPr>
      </w:pPr>
      <w:r>
        <w:rPr>
          <w:rFonts w:asciiTheme="majorHAnsi" w:eastAsia="Arial Unicode MS" w:hAnsiTheme="majorHAnsi" w:cs="Arial"/>
          <w:sz w:val="22"/>
          <w:szCs w:val="22"/>
          <w:shd w:val="clear" w:color="auto" w:fill="FFFFFF"/>
        </w:rPr>
        <w:br/>
      </w:r>
      <w:r w:rsidR="003776E4" w:rsidRPr="000F35E7">
        <w:rPr>
          <w:rFonts w:asciiTheme="majorHAnsi" w:eastAsia="Arial Unicode MS" w:hAnsiTheme="majorHAnsi" w:cs="Arial"/>
          <w:sz w:val="22"/>
          <w:szCs w:val="22"/>
          <w:shd w:val="clear" w:color="auto" w:fill="FFFFFF"/>
        </w:rPr>
        <w:t>W</w:t>
      </w:r>
      <w:r w:rsidR="00064250" w:rsidRPr="000F35E7">
        <w:rPr>
          <w:rFonts w:asciiTheme="majorHAnsi" w:eastAsia="Arial Unicode MS" w:hAnsiTheme="majorHAnsi" w:cs="Arial"/>
          <w:sz w:val="22"/>
          <w:szCs w:val="22"/>
          <w:shd w:val="clear" w:color="auto" w:fill="FFFFFF"/>
        </w:rPr>
        <w:t>e have always promoted European lite</w:t>
      </w:r>
      <w:r w:rsidR="004C5DE7">
        <w:rPr>
          <w:rFonts w:asciiTheme="majorHAnsi" w:eastAsia="Arial Unicode MS" w:hAnsiTheme="majorHAnsi" w:cs="Arial"/>
          <w:sz w:val="22"/>
          <w:szCs w:val="22"/>
          <w:shd w:val="clear" w:color="auto" w:fill="FFFFFF"/>
        </w:rPr>
        <w:t xml:space="preserve">rature and supported </w:t>
      </w:r>
      <w:r w:rsidR="00064250" w:rsidRPr="000F35E7">
        <w:rPr>
          <w:rFonts w:asciiTheme="majorHAnsi" w:eastAsia="Arial Unicode MS" w:hAnsiTheme="majorHAnsi" w:cs="Arial"/>
          <w:sz w:val="22"/>
          <w:szCs w:val="22"/>
          <w:shd w:val="clear" w:color="auto" w:fill="FFFFFF"/>
        </w:rPr>
        <w:t xml:space="preserve">translations into English. </w:t>
      </w:r>
      <w:r w:rsidR="004C5DE7">
        <w:rPr>
          <w:rFonts w:asciiTheme="majorHAnsi" w:eastAsia="Arial Unicode MS" w:hAnsiTheme="majorHAnsi" w:cs="Arial"/>
          <w:sz w:val="22"/>
          <w:szCs w:val="22"/>
          <w:shd w:val="clear" w:color="auto" w:fill="FFFFFF"/>
        </w:rPr>
        <w:t>Additionally, our ongoing</w:t>
      </w:r>
      <w:r w:rsidR="00064250" w:rsidRPr="000F35E7">
        <w:rPr>
          <w:rFonts w:asciiTheme="majorHAnsi" w:eastAsia="Arial Unicode MS" w:hAnsiTheme="majorHAnsi" w:cs="Arial"/>
          <w:sz w:val="22"/>
          <w:szCs w:val="22"/>
          <w:shd w:val="clear" w:color="auto" w:fill="FFFFFF"/>
        </w:rPr>
        <w:t xml:space="preserve"> </w:t>
      </w:r>
      <w:r w:rsidR="002D46FB" w:rsidRPr="000F35E7">
        <w:rPr>
          <w:rFonts w:asciiTheme="majorHAnsi" w:eastAsia="Arial Unicode MS" w:hAnsiTheme="majorHAnsi" w:cs="Arial"/>
          <w:b/>
          <w:sz w:val="22"/>
          <w:szCs w:val="22"/>
          <w:shd w:val="clear" w:color="auto" w:fill="FFFFFF"/>
        </w:rPr>
        <w:t xml:space="preserve">European Writers </w:t>
      </w:r>
      <w:r w:rsidR="004C5DE7" w:rsidRPr="004C5DE7">
        <w:rPr>
          <w:rFonts w:asciiTheme="majorHAnsi" w:eastAsia="Arial Unicode MS" w:hAnsiTheme="majorHAnsi" w:cs="Arial"/>
          <w:sz w:val="22"/>
          <w:szCs w:val="22"/>
          <w:shd w:val="clear" w:color="auto" w:fill="FFFFFF"/>
        </w:rPr>
        <w:t xml:space="preserve">project will take place again this year in the Autumn 2020. </w:t>
      </w:r>
    </w:p>
    <w:p w14:paraId="5DC7D2CD" w14:textId="77777777" w:rsidR="00064250" w:rsidRPr="000F35E7" w:rsidRDefault="00064250" w:rsidP="00064250">
      <w:pPr>
        <w:jc w:val="both"/>
        <w:rPr>
          <w:rFonts w:asciiTheme="majorHAnsi" w:eastAsia="Arial Unicode MS" w:hAnsiTheme="majorHAnsi" w:cs="Arial"/>
          <w:sz w:val="22"/>
          <w:szCs w:val="22"/>
          <w:shd w:val="clear" w:color="auto" w:fill="FFFFFF"/>
        </w:rPr>
      </w:pPr>
    </w:p>
    <w:p w14:paraId="55EED92A" w14:textId="77777777" w:rsidR="00064250" w:rsidRPr="000F35E7" w:rsidRDefault="00064250" w:rsidP="00064250">
      <w:pPr>
        <w:jc w:val="both"/>
        <w:rPr>
          <w:rFonts w:asciiTheme="majorHAnsi" w:eastAsia="Arial Unicode MS" w:hAnsiTheme="majorHAnsi" w:cs="Arial"/>
          <w:sz w:val="22"/>
          <w:szCs w:val="22"/>
          <w:shd w:val="clear" w:color="auto" w:fill="FFFFFF"/>
        </w:rPr>
      </w:pPr>
      <w:r w:rsidRPr="000F35E7">
        <w:rPr>
          <w:rFonts w:asciiTheme="majorHAnsi" w:eastAsia="Arial Unicode MS" w:hAnsiTheme="majorHAnsi" w:cs="Arial"/>
          <w:sz w:val="22"/>
          <w:szCs w:val="22"/>
          <w:shd w:val="clear" w:color="auto" w:fill="FFFFFF"/>
        </w:rPr>
        <w:t>This publication offers a handy overview for literature professionals and publishers on the different translation and publishing grants that are available for European books to be translated into English (</w:t>
      </w:r>
      <w:r w:rsidR="00793B02" w:rsidRPr="000F35E7">
        <w:rPr>
          <w:rFonts w:asciiTheme="majorHAnsi" w:eastAsia="Arial Unicode MS" w:hAnsiTheme="majorHAnsi" w:cs="Arial"/>
          <w:sz w:val="22"/>
          <w:szCs w:val="22"/>
          <w:shd w:val="clear" w:color="auto" w:fill="FFFFFF"/>
        </w:rPr>
        <w:t>or any other language</w:t>
      </w:r>
      <w:r w:rsidRPr="000F35E7">
        <w:rPr>
          <w:rFonts w:asciiTheme="majorHAnsi" w:eastAsia="Arial Unicode MS" w:hAnsiTheme="majorHAnsi" w:cs="Arial"/>
          <w:sz w:val="22"/>
          <w:szCs w:val="22"/>
          <w:shd w:val="clear" w:color="auto" w:fill="FFFFFF"/>
        </w:rPr>
        <w:t>).</w:t>
      </w:r>
      <w:r w:rsidR="00793B02" w:rsidRPr="000F35E7">
        <w:rPr>
          <w:rFonts w:asciiTheme="majorHAnsi" w:eastAsia="Arial Unicode MS" w:hAnsiTheme="majorHAnsi" w:cs="Arial"/>
          <w:sz w:val="22"/>
          <w:szCs w:val="22"/>
          <w:shd w:val="clear" w:color="auto" w:fill="FFFFFF"/>
        </w:rPr>
        <w:t xml:space="preserve"> </w:t>
      </w:r>
      <w:r w:rsidRPr="000F35E7">
        <w:rPr>
          <w:rFonts w:asciiTheme="majorHAnsi" w:eastAsia="Arial Unicode MS" w:hAnsiTheme="majorHAnsi" w:cs="Arial"/>
          <w:sz w:val="22"/>
          <w:szCs w:val="22"/>
          <w:shd w:val="clear" w:color="auto" w:fill="FFFFFF"/>
        </w:rPr>
        <w:t>You can find information on the different grants, schemes and organisations for most EU countries as well as relevant websites and contact details.</w:t>
      </w:r>
    </w:p>
    <w:p w14:paraId="470E002A" w14:textId="77777777" w:rsidR="00064250" w:rsidRPr="000F35E7" w:rsidRDefault="00064250" w:rsidP="00064250">
      <w:pPr>
        <w:jc w:val="both"/>
        <w:rPr>
          <w:rFonts w:asciiTheme="majorHAnsi" w:eastAsia="Arial Unicode MS" w:hAnsiTheme="majorHAnsi" w:cs="Arial"/>
          <w:sz w:val="22"/>
          <w:szCs w:val="22"/>
          <w:shd w:val="clear" w:color="auto" w:fill="FFFFFF"/>
        </w:rPr>
      </w:pPr>
    </w:p>
    <w:p w14:paraId="7F293846" w14:textId="77777777" w:rsidR="007A50FC" w:rsidRPr="000F35E7" w:rsidRDefault="00793B02" w:rsidP="00064250">
      <w:pPr>
        <w:jc w:val="both"/>
        <w:rPr>
          <w:rFonts w:asciiTheme="majorHAnsi" w:eastAsia="Arial Unicode MS" w:hAnsiTheme="majorHAnsi" w:cs="Arial"/>
          <w:sz w:val="22"/>
          <w:szCs w:val="22"/>
          <w:shd w:val="clear" w:color="auto" w:fill="FFFFFF"/>
        </w:rPr>
      </w:pPr>
      <w:r w:rsidRPr="000F35E7">
        <w:rPr>
          <w:rFonts w:asciiTheme="majorHAnsi" w:eastAsia="Arial Unicode MS" w:hAnsiTheme="majorHAnsi" w:cs="Arial"/>
          <w:sz w:val="22"/>
          <w:szCs w:val="22"/>
          <w:shd w:val="clear" w:color="auto" w:fill="FFFFFF"/>
        </w:rPr>
        <w:t>We hope that these resources will aide you in producing foreign language publications for a larger, international audience of readers.</w:t>
      </w:r>
    </w:p>
    <w:p w14:paraId="6B60E0A5" w14:textId="77777777" w:rsidR="00971E63" w:rsidRPr="000F35E7" w:rsidRDefault="00971E63" w:rsidP="007A50FC">
      <w:pPr>
        <w:rPr>
          <w:rFonts w:asciiTheme="majorHAnsi" w:hAnsiTheme="majorHAnsi"/>
          <w:b/>
          <w:sz w:val="22"/>
          <w:szCs w:val="22"/>
        </w:rPr>
      </w:pPr>
    </w:p>
    <w:p w14:paraId="7E9706A9" w14:textId="77777777" w:rsidR="009D274F" w:rsidRPr="00947C6E" w:rsidRDefault="009D274F" w:rsidP="007A50FC">
      <w:pPr>
        <w:rPr>
          <w:rFonts w:asciiTheme="majorHAnsi" w:hAnsiTheme="majorHAnsi"/>
          <w:b/>
          <w:sz w:val="22"/>
          <w:szCs w:val="22"/>
        </w:rPr>
      </w:pPr>
    </w:p>
    <w:p w14:paraId="02E770D1" w14:textId="77777777" w:rsidR="009D274F" w:rsidRPr="00947C6E" w:rsidRDefault="009D274F" w:rsidP="007A50FC">
      <w:pPr>
        <w:rPr>
          <w:rFonts w:asciiTheme="majorHAnsi" w:hAnsiTheme="majorHAnsi"/>
          <w:b/>
          <w:sz w:val="22"/>
          <w:szCs w:val="22"/>
        </w:rPr>
      </w:pPr>
    </w:p>
    <w:p w14:paraId="03DFB94D" w14:textId="77777777" w:rsidR="00971E63" w:rsidRPr="00947C6E" w:rsidRDefault="00971E63" w:rsidP="007A50FC">
      <w:pPr>
        <w:rPr>
          <w:rFonts w:asciiTheme="majorHAnsi" w:hAnsiTheme="majorHAnsi"/>
          <w:b/>
          <w:sz w:val="22"/>
          <w:szCs w:val="22"/>
        </w:rPr>
      </w:pPr>
    </w:p>
    <w:p w14:paraId="38D47B5E" w14:textId="522E7E4A" w:rsidR="00971E63" w:rsidRDefault="00971E63" w:rsidP="007A50FC">
      <w:pPr>
        <w:rPr>
          <w:rFonts w:asciiTheme="majorHAnsi" w:hAnsiTheme="majorHAnsi"/>
          <w:b/>
          <w:sz w:val="22"/>
          <w:szCs w:val="22"/>
        </w:rPr>
      </w:pPr>
    </w:p>
    <w:p w14:paraId="5CAFB3E0" w14:textId="5B946DCB" w:rsidR="006D5C38" w:rsidRDefault="006D5C38" w:rsidP="007A50FC">
      <w:pPr>
        <w:rPr>
          <w:rFonts w:asciiTheme="majorHAnsi" w:hAnsiTheme="majorHAnsi"/>
          <w:b/>
          <w:sz w:val="22"/>
          <w:szCs w:val="22"/>
        </w:rPr>
      </w:pPr>
    </w:p>
    <w:p w14:paraId="6844E148" w14:textId="35836D82" w:rsidR="006D5C38" w:rsidRDefault="006D5C38" w:rsidP="007A50FC">
      <w:pPr>
        <w:rPr>
          <w:rFonts w:asciiTheme="majorHAnsi" w:hAnsiTheme="majorHAnsi"/>
          <w:b/>
          <w:sz w:val="22"/>
          <w:szCs w:val="22"/>
        </w:rPr>
      </w:pPr>
    </w:p>
    <w:p w14:paraId="0E0CF2B7" w14:textId="21C80BD5" w:rsidR="006D5C38" w:rsidRDefault="006D5C38" w:rsidP="007A50FC">
      <w:pPr>
        <w:rPr>
          <w:rFonts w:asciiTheme="majorHAnsi" w:hAnsiTheme="majorHAnsi"/>
          <w:b/>
          <w:sz w:val="22"/>
          <w:szCs w:val="22"/>
        </w:rPr>
      </w:pPr>
    </w:p>
    <w:p w14:paraId="6DC2D508" w14:textId="66737C94" w:rsidR="006D5C38" w:rsidRPr="00947C6E" w:rsidRDefault="006D5C38" w:rsidP="007A50FC">
      <w:pPr>
        <w:rPr>
          <w:rFonts w:asciiTheme="majorHAnsi" w:hAnsiTheme="majorHAnsi"/>
          <w:b/>
          <w:sz w:val="22"/>
          <w:szCs w:val="22"/>
        </w:rPr>
      </w:pPr>
    </w:p>
    <w:p w14:paraId="4A8D9F0D" w14:textId="77777777" w:rsidR="00971E63" w:rsidRPr="00947C6E" w:rsidRDefault="00971E63" w:rsidP="007A50FC">
      <w:pPr>
        <w:rPr>
          <w:rFonts w:asciiTheme="majorHAnsi" w:hAnsiTheme="majorHAnsi"/>
          <w:b/>
          <w:sz w:val="22"/>
          <w:szCs w:val="22"/>
        </w:rPr>
      </w:pPr>
    </w:p>
    <w:p w14:paraId="361BA571" w14:textId="77777777" w:rsidR="00971E63" w:rsidRPr="00947C6E" w:rsidRDefault="00971E63" w:rsidP="007A50FC">
      <w:pPr>
        <w:rPr>
          <w:rFonts w:asciiTheme="majorHAnsi" w:hAnsiTheme="majorHAnsi"/>
          <w:b/>
          <w:sz w:val="22"/>
          <w:szCs w:val="22"/>
        </w:rPr>
      </w:pPr>
    </w:p>
    <w:p w14:paraId="439B049F" w14:textId="77777777" w:rsidR="00A43257" w:rsidRPr="005116DF" w:rsidRDefault="00A43257" w:rsidP="007E6838">
      <w:pPr>
        <w:pStyle w:val="Heading3"/>
        <w:rPr>
          <w:rFonts w:ascii="Cambria" w:hAnsi="Cambria"/>
          <w:caps/>
          <w:color w:val="808080" w:themeColor="background1" w:themeShade="80"/>
          <w:sz w:val="32"/>
        </w:rPr>
      </w:pPr>
      <w:bookmarkStart w:id="9" w:name="_Toc32229357"/>
      <w:r w:rsidRPr="005116DF">
        <w:rPr>
          <w:rFonts w:ascii="Cambria" w:hAnsi="Cambria"/>
          <w:caps/>
          <w:color w:val="808080" w:themeColor="background1" w:themeShade="80"/>
          <w:sz w:val="32"/>
        </w:rPr>
        <w:lastRenderedPageBreak/>
        <w:t>AUSTRIA</w:t>
      </w:r>
      <w:bookmarkEnd w:id="9"/>
    </w:p>
    <w:p w14:paraId="2D0D1B02" w14:textId="77777777" w:rsidR="00A43257" w:rsidRPr="00947C6E" w:rsidRDefault="00A46842" w:rsidP="007A50FC">
      <w:pPr>
        <w:pStyle w:val="Default"/>
        <w:rPr>
          <w:rFonts w:asciiTheme="majorHAnsi" w:hAnsiTheme="majorHAnsi" w:cs="Calibri"/>
          <w:b/>
        </w:rPr>
      </w:pPr>
      <w:r>
        <w:rPr>
          <w:rFonts w:asciiTheme="majorHAnsi" w:hAnsiTheme="majorHAnsi" w:cs="Calibri"/>
          <w:b/>
          <w:noProof/>
        </w:rPr>
        <w:pict w14:anchorId="7FFC1850">
          <v:rect id="_x0000_i1025" alt="" style="width:348.95pt;height:.05pt;mso-width-percent:0;mso-height-percent:0;mso-width-percent:0;mso-height-percent:0" o:hralign="center" o:hrstd="t" o:hr="t" fillcolor="gray" stroked="f"/>
        </w:pict>
      </w:r>
    </w:p>
    <w:p w14:paraId="4287C545" w14:textId="77777777" w:rsidR="00B92C8C" w:rsidRDefault="00B92C8C" w:rsidP="000A13B8">
      <w:pPr>
        <w:pStyle w:val="Default"/>
        <w:rPr>
          <w:rFonts w:asciiTheme="majorHAnsi" w:hAnsiTheme="majorHAnsi"/>
          <w:sz w:val="16"/>
          <w:szCs w:val="16"/>
          <w:lang w:val="en-US"/>
        </w:rPr>
      </w:pPr>
    </w:p>
    <w:p w14:paraId="2F287FFF" w14:textId="27B11D3C" w:rsidR="00EF4666" w:rsidRPr="008210E4" w:rsidRDefault="00EF4666" w:rsidP="007123CD">
      <w:pPr>
        <w:pStyle w:val="Default"/>
        <w:jc w:val="both"/>
        <w:rPr>
          <w:rFonts w:asciiTheme="majorHAnsi" w:hAnsiTheme="majorHAnsi"/>
          <w:color w:val="000000" w:themeColor="text1"/>
          <w:sz w:val="18"/>
          <w:szCs w:val="18"/>
          <w:lang w:val="en-US"/>
        </w:rPr>
      </w:pPr>
      <w:r w:rsidRPr="008210E4">
        <w:rPr>
          <w:rFonts w:asciiTheme="majorHAnsi" w:hAnsiTheme="majorHAnsi"/>
          <w:color w:val="000000" w:themeColor="text1"/>
          <w:sz w:val="18"/>
          <w:szCs w:val="18"/>
          <w:lang w:val="en-US"/>
        </w:rPr>
        <w:t xml:space="preserve">The </w:t>
      </w:r>
      <w:r w:rsidRPr="008210E4">
        <w:rPr>
          <w:rFonts w:asciiTheme="majorHAnsi" w:hAnsiTheme="majorHAnsi"/>
          <w:b/>
          <w:bCs/>
          <w:color w:val="000000" w:themeColor="text1"/>
          <w:sz w:val="18"/>
          <w:szCs w:val="18"/>
          <w:lang w:val="en-US"/>
        </w:rPr>
        <w:t xml:space="preserve">Austrian Federal Ministry for Arts, Culture, Civil Service and Sport </w:t>
      </w:r>
      <w:r w:rsidRPr="008210E4">
        <w:rPr>
          <w:rFonts w:asciiTheme="majorHAnsi" w:hAnsiTheme="majorHAnsi"/>
          <w:bCs/>
          <w:color w:val="000000" w:themeColor="text1"/>
          <w:sz w:val="18"/>
          <w:szCs w:val="18"/>
          <w:lang w:val="en-US"/>
        </w:rPr>
        <w:t xml:space="preserve">and other institutions </w:t>
      </w:r>
      <w:r w:rsidRPr="008210E4">
        <w:rPr>
          <w:rFonts w:asciiTheme="majorHAnsi" w:hAnsiTheme="majorHAnsi"/>
          <w:color w:val="000000" w:themeColor="text1"/>
          <w:sz w:val="18"/>
          <w:szCs w:val="18"/>
          <w:lang w:val="en-US"/>
        </w:rPr>
        <w:t xml:space="preserve">provide several grants in support of the translation of Austrian literature: </w:t>
      </w:r>
    </w:p>
    <w:p w14:paraId="3FC336FF" w14:textId="77777777" w:rsidR="00EF4666" w:rsidRPr="008210E4" w:rsidRDefault="00EF4666" w:rsidP="007123CD">
      <w:pPr>
        <w:pStyle w:val="Default"/>
        <w:jc w:val="both"/>
        <w:rPr>
          <w:rFonts w:asciiTheme="majorHAnsi" w:hAnsiTheme="majorHAnsi"/>
          <w:color w:val="000000" w:themeColor="text1"/>
          <w:sz w:val="18"/>
          <w:szCs w:val="18"/>
          <w:lang w:val="en-US"/>
        </w:rPr>
      </w:pPr>
    </w:p>
    <w:p w14:paraId="3F21BAEA" w14:textId="77777777" w:rsidR="00EF4666" w:rsidRPr="008210E4" w:rsidRDefault="00EF4666" w:rsidP="007123CD">
      <w:pPr>
        <w:pStyle w:val="Default"/>
        <w:jc w:val="both"/>
        <w:rPr>
          <w:rFonts w:asciiTheme="majorHAnsi" w:hAnsiTheme="majorHAnsi"/>
          <w:color w:val="000000" w:themeColor="text1"/>
          <w:sz w:val="18"/>
          <w:szCs w:val="18"/>
          <w:lang w:val="en-US"/>
        </w:rPr>
      </w:pPr>
      <w:r w:rsidRPr="008210E4">
        <w:rPr>
          <w:rFonts w:asciiTheme="majorHAnsi" w:hAnsiTheme="majorHAnsi"/>
          <w:b/>
          <w:bCs/>
          <w:color w:val="000000" w:themeColor="text1"/>
          <w:sz w:val="18"/>
          <w:szCs w:val="18"/>
          <w:lang w:val="en-US"/>
        </w:rPr>
        <w:t xml:space="preserve">Grant for the cost of Translation: </w:t>
      </w:r>
      <w:r w:rsidRPr="008210E4">
        <w:rPr>
          <w:rFonts w:asciiTheme="majorHAnsi" w:hAnsiTheme="majorHAnsi"/>
          <w:color w:val="000000" w:themeColor="text1"/>
          <w:sz w:val="18"/>
          <w:szCs w:val="18"/>
          <w:lang w:val="en-US"/>
        </w:rPr>
        <w:t xml:space="preserve">This grant provides funding for the translation of contemporary Austrian literature and authors in the fiction category, and must be applied for by the foreign publishing house. Awards are given on the basis of the quality of the publisher’s work, and applications are accepted on a rolling basis. </w:t>
      </w:r>
    </w:p>
    <w:p w14:paraId="0C0C7A87" w14:textId="77777777" w:rsidR="00EF4666" w:rsidRPr="008210E4" w:rsidRDefault="00A46842" w:rsidP="00EF4666">
      <w:pPr>
        <w:pStyle w:val="Default"/>
        <w:rPr>
          <w:rFonts w:asciiTheme="majorHAnsi" w:hAnsiTheme="majorHAnsi"/>
          <w:color w:val="000000" w:themeColor="text1"/>
          <w:sz w:val="18"/>
          <w:szCs w:val="18"/>
          <w:lang w:val="en-US"/>
        </w:rPr>
      </w:pPr>
      <w:hyperlink r:id="rId9" w:history="1">
        <w:r w:rsidR="00EF4666" w:rsidRPr="008210E4">
          <w:rPr>
            <w:rStyle w:val="Hyperlink"/>
            <w:rFonts w:asciiTheme="majorHAnsi" w:hAnsiTheme="majorHAnsi"/>
            <w:color w:val="000000" w:themeColor="text1"/>
            <w:sz w:val="18"/>
            <w:szCs w:val="18"/>
            <w:lang w:val="en-US"/>
          </w:rPr>
          <w:t>https://www.bundeskanzleramt.gv.at/en/agenda/arts-and-culture.html</w:t>
        </w:r>
      </w:hyperlink>
    </w:p>
    <w:p w14:paraId="55C54683" w14:textId="77777777" w:rsidR="00EF4666" w:rsidRPr="008210E4" w:rsidRDefault="00EF4666" w:rsidP="00EF4666">
      <w:pPr>
        <w:pStyle w:val="Default"/>
        <w:rPr>
          <w:rFonts w:asciiTheme="majorHAnsi" w:hAnsiTheme="majorHAnsi"/>
          <w:color w:val="000000" w:themeColor="text1"/>
          <w:sz w:val="18"/>
          <w:szCs w:val="18"/>
          <w:lang w:val="en-US"/>
        </w:rPr>
      </w:pPr>
      <w:r w:rsidRPr="008210E4">
        <w:rPr>
          <w:rFonts w:asciiTheme="majorHAnsi" w:hAnsiTheme="majorHAnsi"/>
          <w:color w:val="000000" w:themeColor="text1"/>
          <w:sz w:val="18"/>
          <w:szCs w:val="18"/>
          <w:lang w:val="en-US"/>
        </w:rPr>
        <w:t xml:space="preserve">+43 1 53115 206856 or 206857 | </w:t>
      </w:r>
      <w:hyperlink r:id="rId10" w:history="1">
        <w:r w:rsidRPr="008210E4">
          <w:rPr>
            <w:rStyle w:val="Hyperlink"/>
            <w:rFonts w:asciiTheme="majorHAnsi" w:hAnsiTheme="majorHAnsi"/>
            <w:color w:val="000000" w:themeColor="text1"/>
            <w:sz w:val="18"/>
            <w:szCs w:val="18"/>
            <w:lang w:val="en-US"/>
          </w:rPr>
          <w:t>ii5@bka.gv.at</w:t>
        </w:r>
      </w:hyperlink>
    </w:p>
    <w:p w14:paraId="0C2EF5A5" w14:textId="77777777" w:rsidR="00EF4666" w:rsidRPr="008210E4" w:rsidRDefault="00EF4666" w:rsidP="00EF4666">
      <w:pPr>
        <w:pStyle w:val="Default"/>
        <w:rPr>
          <w:rFonts w:asciiTheme="majorHAnsi" w:hAnsiTheme="majorHAnsi"/>
          <w:color w:val="000000" w:themeColor="text1"/>
          <w:sz w:val="18"/>
          <w:szCs w:val="18"/>
          <w:lang w:val="en-US"/>
        </w:rPr>
      </w:pPr>
    </w:p>
    <w:p w14:paraId="0EE7766C" w14:textId="7A2FBAA6" w:rsidR="00EF4666" w:rsidRPr="008210E4" w:rsidRDefault="00EF4666" w:rsidP="00EF4666">
      <w:pPr>
        <w:pStyle w:val="Default"/>
        <w:jc w:val="both"/>
        <w:rPr>
          <w:rFonts w:asciiTheme="majorHAnsi" w:hAnsiTheme="majorHAnsi"/>
          <w:bCs/>
          <w:color w:val="000000" w:themeColor="text1"/>
          <w:sz w:val="18"/>
          <w:szCs w:val="18"/>
          <w:lang w:val="en-US"/>
        </w:rPr>
      </w:pPr>
      <w:r w:rsidRPr="008210E4">
        <w:rPr>
          <w:rFonts w:asciiTheme="majorHAnsi" w:hAnsiTheme="majorHAnsi"/>
          <w:b/>
          <w:bCs/>
          <w:color w:val="000000" w:themeColor="text1"/>
          <w:sz w:val="18"/>
          <w:szCs w:val="18"/>
          <w:lang w:val="en-US"/>
        </w:rPr>
        <w:t>Translation Bonus:</w:t>
      </w:r>
      <w:r w:rsidRPr="008210E4">
        <w:rPr>
          <w:rFonts w:asciiTheme="majorHAnsi" w:hAnsiTheme="majorHAnsi"/>
          <w:bCs/>
          <w:color w:val="000000" w:themeColor="text1"/>
          <w:sz w:val="18"/>
          <w:szCs w:val="18"/>
          <w:lang w:val="en-US"/>
        </w:rPr>
        <w:t xml:space="preserve"> Particularly good translations of Austrian belletristic literature (esp. by living writers) into a foreign language as well as foreign contemporary literature into German by Austrian translators are awarded various rewards betwe</w:t>
      </w:r>
      <w:r w:rsidR="008210E4">
        <w:rPr>
          <w:rFonts w:asciiTheme="majorHAnsi" w:hAnsiTheme="majorHAnsi"/>
          <w:bCs/>
          <w:color w:val="000000" w:themeColor="text1"/>
          <w:sz w:val="18"/>
          <w:szCs w:val="18"/>
          <w:lang w:val="en-US"/>
        </w:rPr>
        <w:t xml:space="preserve">en EUR 500 and EUR 2.200. </w:t>
      </w:r>
      <w:hyperlink r:id="rId11" w:history="1">
        <w:r w:rsidRPr="008210E4">
          <w:rPr>
            <w:rStyle w:val="Hyperlink"/>
            <w:rFonts w:asciiTheme="majorHAnsi" w:hAnsiTheme="majorHAnsi"/>
            <w:bCs/>
            <w:color w:val="000000" w:themeColor="text1"/>
            <w:sz w:val="18"/>
            <w:szCs w:val="18"/>
            <w:lang w:val="en-US"/>
          </w:rPr>
          <w:t>https://www.bundeskanzleramt.gv.at/en/agenda/arts-and-culture.html</w:t>
        </w:r>
      </w:hyperlink>
    </w:p>
    <w:p w14:paraId="60B6CBCD" w14:textId="77777777" w:rsidR="00EF4666" w:rsidRPr="008210E4" w:rsidRDefault="00EF4666" w:rsidP="00EF4666">
      <w:pPr>
        <w:pStyle w:val="Default"/>
        <w:jc w:val="both"/>
        <w:rPr>
          <w:rFonts w:asciiTheme="majorHAnsi" w:hAnsiTheme="majorHAnsi"/>
          <w:bCs/>
          <w:color w:val="000000" w:themeColor="text1"/>
          <w:sz w:val="18"/>
          <w:szCs w:val="18"/>
          <w:lang w:val="en-US"/>
        </w:rPr>
      </w:pPr>
      <w:r w:rsidRPr="008210E4">
        <w:rPr>
          <w:rFonts w:asciiTheme="majorHAnsi" w:hAnsiTheme="majorHAnsi"/>
          <w:bCs/>
          <w:color w:val="000000" w:themeColor="text1"/>
          <w:sz w:val="18"/>
          <w:szCs w:val="18"/>
          <w:lang w:val="en-US"/>
        </w:rPr>
        <w:t xml:space="preserve">+43 1 53115 206856 or 206857 | </w:t>
      </w:r>
      <w:hyperlink r:id="rId12" w:history="1">
        <w:r w:rsidRPr="008210E4">
          <w:rPr>
            <w:rStyle w:val="Hyperlink"/>
            <w:rFonts w:asciiTheme="majorHAnsi" w:hAnsiTheme="majorHAnsi"/>
            <w:bCs/>
            <w:color w:val="000000" w:themeColor="text1"/>
            <w:sz w:val="18"/>
            <w:szCs w:val="18"/>
            <w:lang w:val="en-US"/>
          </w:rPr>
          <w:t>ii5@bka.gv.at</w:t>
        </w:r>
      </w:hyperlink>
    </w:p>
    <w:p w14:paraId="5FB55026" w14:textId="77777777" w:rsidR="00EF4666" w:rsidRPr="008210E4" w:rsidRDefault="00EF4666" w:rsidP="00EF4666">
      <w:pPr>
        <w:pStyle w:val="Default"/>
        <w:jc w:val="both"/>
        <w:rPr>
          <w:rFonts w:asciiTheme="majorHAnsi" w:hAnsiTheme="majorHAnsi"/>
          <w:bCs/>
          <w:color w:val="000000" w:themeColor="text1"/>
          <w:sz w:val="18"/>
          <w:szCs w:val="18"/>
          <w:lang w:val="en-US"/>
        </w:rPr>
      </w:pPr>
    </w:p>
    <w:p w14:paraId="65A49B72" w14:textId="0627B6D9" w:rsidR="00EF4666" w:rsidRPr="008210E4" w:rsidRDefault="00EF4666" w:rsidP="00EF4666">
      <w:pPr>
        <w:pStyle w:val="Default"/>
        <w:jc w:val="both"/>
        <w:rPr>
          <w:rStyle w:val="Hyperlink"/>
          <w:rFonts w:asciiTheme="majorHAnsi" w:hAnsiTheme="majorHAnsi" w:cs="Arial Unicode MS"/>
          <w:bCs/>
          <w:color w:val="000000" w:themeColor="text1"/>
          <w:sz w:val="18"/>
          <w:szCs w:val="18"/>
          <w:u w:val="none"/>
          <w:lang w:val="en-US"/>
        </w:rPr>
      </w:pPr>
      <w:r w:rsidRPr="008210E4">
        <w:rPr>
          <w:rFonts w:asciiTheme="majorHAnsi" w:hAnsiTheme="majorHAnsi"/>
          <w:b/>
          <w:bCs/>
          <w:color w:val="000000" w:themeColor="text1"/>
          <w:sz w:val="18"/>
          <w:szCs w:val="18"/>
          <w:lang w:val="en-US"/>
        </w:rPr>
        <w:t xml:space="preserve">Paul </w:t>
      </w:r>
      <w:proofErr w:type="spellStart"/>
      <w:r w:rsidRPr="008210E4">
        <w:rPr>
          <w:rFonts w:asciiTheme="majorHAnsi" w:hAnsiTheme="majorHAnsi"/>
          <w:b/>
          <w:bCs/>
          <w:color w:val="000000" w:themeColor="text1"/>
          <w:sz w:val="18"/>
          <w:szCs w:val="18"/>
          <w:lang w:val="en-US"/>
        </w:rPr>
        <w:t>Celan</w:t>
      </w:r>
      <w:proofErr w:type="spellEnd"/>
      <w:r w:rsidRPr="008210E4">
        <w:rPr>
          <w:rFonts w:asciiTheme="majorHAnsi" w:hAnsiTheme="majorHAnsi"/>
          <w:b/>
          <w:bCs/>
          <w:color w:val="000000" w:themeColor="text1"/>
          <w:sz w:val="18"/>
          <w:szCs w:val="18"/>
          <w:lang w:val="en-US"/>
        </w:rPr>
        <w:t xml:space="preserve"> Fellowships for Translators: </w:t>
      </w:r>
      <w:r w:rsidRPr="008210E4">
        <w:rPr>
          <w:rFonts w:asciiTheme="majorHAnsi" w:hAnsiTheme="majorHAnsi"/>
          <w:bCs/>
          <w:color w:val="000000" w:themeColor="text1"/>
          <w:sz w:val="18"/>
          <w:szCs w:val="18"/>
          <w:lang w:val="en-US"/>
        </w:rPr>
        <w:t xml:space="preserve">Paul </w:t>
      </w:r>
      <w:proofErr w:type="spellStart"/>
      <w:r w:rsidRPr="008210E4">
        <w:rPr>
          <w:rFonts w:asciiTheme="majorHAnsi" w:hAnsiTheme="majorHAnsi"/>
          <w:bCs/>
          <w:color w:val="000000" w:themeColor="text1"/>
          <w:sz w:val="18"/>
          <w:szCs w:val="18"/>
          <w:lang w:val="en-US"/>
        </w:rPr>
        <w:t>Celan</w:t>
      </w:r>
      <w:proofErr w:type="spellEnd"/>
      <w:r w:rsidRPr="008210E4">
        <w:rPr>
          <w:rFonts w:asciiTheme="majorHAnsi" w:hAnsiTheme="majorHAnsi"/>
          <w:bCs/>
          <w:color w:val="000000" w:themeColor="text1"/>
          <w:sz w:val="18"/>
          <w:szCs w:val="18"/>
          <w:lang w:val="en-US"/>
        </w:rPr>
        <w:t xml:space="preserve"> Visiting Fellows are invited to spend 3-6 months at the Institute for Human </w:t>
      </w:r>
      <w:proofErr w:type="spellStart"/>
      <w:r w:rsidRPr="008210E4">
        <w:rPr>
          <w:rFonts w:asciiTheme="majorHAnsi" w:hAnsiTheme="majorHAnsi"/>
          <w:bCs/>
          <w:color w:val="000000" w:themeColor="text1"/>
          <w:sz w:val="18"/>
          <w:szCs w:val="18"/>
          <w:lang w:val="en-US"/>
        </w:rPr>
        <w:t>Ressources</w:t>
      </w:r>
      <w:proofErr w:type="spellEnd"/>
      <w:r w:rsidRPr="008210E4">
        <w:rPr>
          <w:rFonts w:asciiTheme="majorHAnsi" w:hAnsiTheme="majorHAnsi"/>
          <w:bCs/>
          <w:color w:val="000000" w:themeColor="text1"/>
          <w:sz w:val="18"/>
          <w:szCs w:val="18"/>
          <w:lang w:val="en-US"/>
        </w:rPr>
        <w:t xml:space="preserve"> to pursue their translation projects. Fellows receive a monthly stipend in the amount of EUR 2.500 to cover all expenses related to the stay in Vienna.</w:t>
      </w:r>
      <w:r w:rsidR="008210E4">
        <w:rPr>
          <w:rFonts w:asciiTheme="majorHAnsi" w:hAnsiTheme="majorHAnsi"/>
          <w:bCs/>
          <w:color w:val="000000" w:themeColor="text1"/>
          <w:sz w:val="18"/>
          <w:szCs w:val="18"/>
          <w:lang w:val="en-US"/>
        </w:rPr>
        <w:t xml:space="preserve"> </w:t>
      </w:r>
      <w:hyperlink r:id="rId13" w:history="1">
        <w:r w:rsidRPr="008210E4">
          <w:rPr>
            <w:rStyle w:val="Hyperlink"/>
            <w:rFonts w:asciiTheme="majorHAnsi" w:hAnsiTheme="majorHAnsi"/>
            <w:bCs/>
            <w:color w:val="000000" w:themeColor="text1"/>
            <w:sz w:val="18"/>
            <w:szCs w:val="18"/>
            <w:lang w:val="en-US"/>
          </w:rPr>
          <w:t>https://www.iwm.at/fellowships/celan/</w:t>
        </w:r>
      </w:hyperlink>
    </w:p>
    <w:p w14:paraId="76EC4212" w14:textId="77777777" w:rsidR="00EF4666" w:rsidRPr="008210E4" w:rsidRDefault="00EF4666" w:rsidP="00EF4666">
      <w:pPr>
        <w:pStyle w:val="Default"/>
        <w:jc w:val="both"/>
        <w:rPr>
          <w:rFonts w:asciiTheme="majorHAnsi" w:hAnsiTheme="majorHAnsi"/>
          <w:color w:val="000000" w:themeColor="text1"/>
          <w:sz w:val="18"/>
          <w:szCs w:val="18"/>
          <w:lang w:val="en-US"/>
        </w:rPr>
      </w:pPr>
      <w:r w:rsidRPr="008210E4">
        <w:rPr>
          <w:rFonts w:asciiTheme="majorHAnsi" w:hAnsiTheme="majorHAnsi"/>
          <w:b/>
          <w:color w:val="000000" w:themeColor="text1"/>
          <w:sz w:val="18"/>
          <w:szCs w:val="18"/>
          <w:lang w:val="en-US"/>
        </w:rPr>
        <w:br/>
        <w:t xml:space="preserve">Travel Grant: </w:t>
      </w:r>
      <w:r w:rsidRPr="008210E4">
        <w:rPr>
          <w:rFonts w:asciiTheme="majorHAnsi" w:hAnsiTheme="majorHAnsi"/>
          <w:color w:val="000000" w:themeColor="text1"/>
          <w:sz w:val="18"/>
          <w:szCs w:val="18"/>
          <w:lang w:val="en-US"/>
        </w:rPr>
        <w:t>Austrian translators can apply for financial support regarding travel and living costs when staying abroad. So can foreign translators when staying in Austria. The grant consists of max. EUR 1.300 and is awarded for max. 3 months.</w:t>
      </w:r>
    </w:p>
    <w:p w14:paraId="60AFAEB0" w14:textId="77777777" w:rsidR="00EF4666" w:rsidRPr="008210E4" w:rsidRDefault="00A46842" w:rsidP="00EF4666">
      <w:pPr>
        <w:pStyle w:val="Default"/>
        <w:jc w:val="both"/>
        <w:rPr>
          <w:rFonts w:asciiTheme="majorHAnsi" w:hAnsiTheme="majorHAnsi"/>
          <w:bCs/>
          <w:color w:val="000000" w:themeColor="text1"/>
          <w:sz w:val="18"/>
          <w:szCs w:val="18"/>
          <w:lang w:val="en-US"/>
        </w:rPr>
      </w:pPr>
      <w:hyperlink r:id="rId14" w:history="1">
        <w:r w:rsidR="00EF4666" w:rsidRPr="008210E4">
          <w:rPr>
            <w:rStyle w:val="Hyperlink"/>
            <w:rFonts w:asciiTheme="majorHAnsi" w:hAnsiTheme="majorHAnsi"/>
            <w:bCs/>
            <w:color w:val="000000" w:themeColor="text1"/>
            <w:sz w:val="18"/>
            <w:szCs w:val="18"/>
            <w:lang w:val="en-US"/>
          </w:rPr>
          <w:t>https://www.bundeskanzleramt.gv.at/en/agenda/arts-and-culture.html</w:t>
        </w:r>
      </w:hyperlink>
    </w:p>
    <w:p w14:paraId="4FEC7D9D" w14:textId="77777777" w:rsidR="008210E4" w:rsidRDefault="00EF4666" w:rsidP="00EF4666">
      <w:pPr>
        <w:pStyle w:val="Default"/>
        <w:jc w:val="both"/>
        <w:rPr>
          <w:rFonts w:asciiTheme="majorHAnsi" w:hAnsiTheme="majorHAnsi"/>
          <w:bCs/>
          <w:color w:val="000000" w:themeColor="text1"/>
          <w:sz w:val="18"/>
          <w:szCs w:val="18"/>
          <w:lang w:val="en-US"/>
        </w:rPr>
      </w:pPr>
      <w:r w:rsidRPr="008210E4">
        <w:rPr>
          <w:rFonts w:asciiTheme="majorHAnsi" w:hAnsiTheme="majorHAnsi"/>
          <w:b/>
          <w:bCs/>
          <w:color w:val="000000" w:themeColor="text1"/>
          <w:sz w:val="18"/>
          <w:szCs w:val="18"/>
          <w:lang w:val="en-US"/>
        </w:rPr>
        <w:br/>
        <w:t>Translators’ funding and travel grants of the city of Vienna:</w:t>
      </w:r>
      <w:r w:rsidRPr="008210E4">
        <w:rPr>
          <w:rFonts w:asciiTheme="majorHAnsi" w:hAnsiTheme="majorHAnsi"/>
          <w:bCs/>
          <w:color w:val="000000" w:themeColor="text1"/>
          <w:sz w:val="18"/>
          <w:szCs w:val="18"/>
          <w:lang w:val="en-US"/>
        </w:rPr>
        <w:t xml:space="preserve"> This grant is awarded for translations into the German language and associated travel costs. It is however only available if you are born in Vienna or have lived there for at least the last 3 years. Application deadlines:</w:t>
      </w:r>
      <w:r w:rsidR="008210E4">
        <w:rPr>
          <w:rFonts w:asciiTheme="majorHAnsi" w:hAnsiTheme="majorHAnsi"/>
          <w:bCs/>
          <w:color w:val="000000" w:themeColor="text1"/>
          <w:sz w:val="18"/>
          <w:szCs w:val="18"/>
          <w:lang w:val="en-US"/>
        </w:rPr>
        <w:t xml:space="preserve"> </w:t>
      </w:r>
      <w:r w:rsidRPr="008210E4">
        <w:rPr>
          <w:rFonts w:asciiTheme="majorHAnsi" w:hAnsiTheme="majorHAnsi"/>
          <w:bCs/>
          <w:color w:val="000000" w:themeColor="text1"/>
          <w:sz w:val="18"/>
          <w:szCs w:val="18"/>
          <w:lang w:val="en-US"/>
        </w:rPr>
        <w:t>31 March, 30 June, 30 September and 31 December.</w:t>
      </w:r>
      <w:r w:rsidR="008210E4">
        <w:rPr>
          <w:rFonts w:asciiTheme="majorHAnsi" w:hAnsiTheme="majorHAnsi"/>
          <w:bCs/>
          <w:color w:val="000000" w:themeColor="text1"/>
          <w:sz w:val="18"/>
          <w:szCs w:val="18"/>
          <w:lang w:val="en-US"/>
        </w:rPr>
        <w:t xml:space="preserve"> </w:t>
      </w:r>
      <w:r w:rsidRPr="008210E4">
        <w:rPr>
          <w:rFonts w:asciiTheme="majorHAnsi" w:hAnsiTheme="majorHAnsi"/>
          <w:bCs/>
          <w:color w:val="000000" w:themeColor="text1"/>
          <w:sz w:val="18"/>
          <w:szCs w:val="18"/>
          <w:lang w:val="en-US"/>
        </w:rPr>
        <w:t xml:space="preserve">IG </w:t>
      </w:r>
      <w:proofErr w:type="spellStart"/>
      <w:r w:rsidRPr="008210E4">
        <w:rPr>
          <w:rFonts w:asciiTheme="majorHAnsi" w:hAnsiTheme="majorHAnsi"/>
          <w:bCs/>
          <w:color w:val="000000" w:themeColor="text1"/>
          <w:sz w:val="18"/>
          <w:szCs w:val="18"/>
          <w:lang w:val="en-US"/>
        </w:rPr>
        <w:t>Übersetzerinnen</w:t>
      </w:r>
      <w:proofErr w:type="spellEnd"/>
      <w:r w:rsidRPr="008210E4">
        <w:rPr>
          <w:rFonts w:asciiTheme="majorHAnsi" w:hAnsiTheme="majorHAnsi"/>
          <w:bCs/>
          <w:color w:val="000000" w:themeColor="text1"/>
          <w:sz w:val="18"/>
          <w:szCs w:val="18"/>
          <w:lang w:val="en-US"/>
        </w:rPr>
        <w:t xml:space="preserve"> </w:t>
      </w:r>
      <w:proofErr w:type="spellStart"/>
      <w:r w:rsidRPr="008210E4">
        <w:rPr>
          <w:rFonts w:asciiTheme="majorHAnsi" w:hAnsiTheme="majorHAnsi"/>
          <w:bCs/>
          <w:color w:val="000000" w:themeColor="text1"/>
          <w:sz w:val="18"/>
          <w:szCs w:val="18"/>
          <w:lang w:val="en-US"/>
        </w:rPr>
        <w:t>Übersetzer</w:t>
      </w:r>
      <w:proofErr w:type="spellEnd"/>
      <w:r w:rsidRPr="008210E4">
        <w:rPr>
          <w:rFonts w:asciiTheme="majorHAnsi" w:hAnsiTheme="majorHAnsi"/>
          <w:bCs/>
          <w:color w:val="000000" w:themeColor="text1"/>
          <w:sz w:val="18"/>
          <w:szCs w:val="18"/>
          <w:lang w:val="en-US"/>
        </w:rPr>
        <w:t xml:space="preserve">: </w:t>
      </w:r>
      <w:hyperlink r:id="rId15" w:history="1">
        <w:r w:rsidRPr="008210E4">
          <w:rPr>
            <w:rStyle w:val="Hyperlink"/>
            <w:rFonts w:asciiTheme="majorHAnsi" w:hAnsiTheme="majorHAnsi"/>
            <w:bCs/>
            <w:color w:val="000000" w:themeColor="text1"/>
            <w:sz w:val="18"/>
            <w:szCs w:val="18"/>
            <w:lang w:val="en-US"/>
          </w:rPr>
          <w:t>http://www.literaturhaus.at</w:t>
        </w:r>
      </w:hyperlink>
      <w:r w:rsidR="008210E4">
        <w:rPr>
          <w:rFonts w:asciiTheme="majorHAnsi" w:hAnsiTheme="majorHAnsi"/>
          <w:bCs/>
          <w:color w:val="000000" w:themeColor="text1"/>
          <w:sz w:val="18"/>
          <w:szCs w:val="18"/>
          <w:lang w:val="en-US"/>
        </w:rPr>
        <w:t xml:space="preserve"> </w:t>
      </w:r>
    </w:p>
    <w:p w14:paraId="34A2F79D" w14:textId="3E9BC454" w:rsidR="00EF4666" w:rsidRPr="008210E4" w:rsidRDefault="00EF4666" w:rsidP="00EF4666">
      <w:pPr>
        <w:pStyle w:val="Default"/>
        <w:jc w:val="both"/>
        <w:rPr>
          <w:rFonts w:asciiTheme="majorHAnsi" w:hAnsiTheme="majorHAnsi"/>
          <w:bCs/>
          <w:color w:val="000000" w:themeColor="text1"/>
          <w:sz w:val="18"/>
          <w:szCs w:val="18"/>
          <w:lang w:val="en-US"/>
        </w:rPr>
      </w:pPr>
      <w:proofErr w:type="spellStart"/>
      <w:r w:rsidRPr="008210E4">
        <w:rPr>
          <w:rFonts w:asciiTheme="majorHAnsi" w:hAnsiTheme="majorHAnsi"/>
          <w:bCs/>
          <w:color w:val="000000" w:themeColor="text1"/>
          <w:sz w:val="18"/>
          <w:szCs w:val="18"/>
          <w:lang w:val="en-US"/>
        </w:rPr>
        <w:t>Nadja</w:t>
      </w:r>
      <w:proofErr w:type="spellEnd"/>
      <w:r w:rsidRPr="008210E4">
        <w:rPr>
          <w:rFonts w:asciiTheme="majorHAnsi" w:hAnsiTheme="majorHAnsi"/>
          <w:bCs/>
          <w:color w:val="000000" w:themeColor="text1"/>
          <w:sz w:val="18"/>
          <w:szCs w:val="18"/>
          <w:lang w:val="en-US"/>
        </w:rPr>
        <w:t xml:space="preserve"> </w:t>
      </w:r>
      <w:proofErr w:type="spellStart"/>
      <w:r w:rsidRPr="008210E4">
        <w:rPr>
          <w:rFonts w:asciiTheme="majorHAnsi" w:hAnsiTheme="majorHAnsi"/>
          <w:bCs/>
          <w:color w:val="000000" w:themeColor="text1"/>
          <w:sz w:val="18"/>
          <w:szCs w:val="18"/>
          <w:lang w:val="en-US"/>
        </w:rPr>
        <w:t>Grössing</w:t>
      </w:r>
      <w:proofErr w:type="spellEnd"/>
      <w:r w:rsidRPr="008210E4">
        <w:rPr>
          <w:rFonts w:asciiTheme="majorHAnsi" w:hAnsiTheme="majorHAnsi"/>
          <w:bCs/>
          <w:color w:val="000000" w:themeColor="text1"/>
          <w:sz w:val="18"/>
          <w:szCs w:val="18"/>
          <w:lang w:val="en-US"/>
        </w:rPr>
        <w:t xml:space="preserve"> | +43 1 526 20 44 18 | </w:t>
      </w:r>
      <w:hyperlink r:id="rId16" w:history="1">
        <w:r w:rsidRPr="008210E4">
          <w:rPr>
            <w:rStyle w:val="Hyperlink"/>
            <w:rFonts w:asciiTheme="majorHAnsi" w:hAnsiTheme="majorHAnsi"/>
            <w:bCs/>
            <w:color w:val="000000" w:themeColor="text1"/>
            <w:sz w:val="18"/>
            <w:szCs w:val="18"/>
            <w:lang w:val="en-US"/>
          </w:rPr>
          <w:t>ng@literaturhaus.at</w:t>
        </w:r>
      </w:hyperlink>
    </w:p>
    <w:p w14:paraId="488D0DB9" w14:textId="3A6C4CB0" w:rsidR="00EF4666" w:rsidRPr="008210E4" w:rsidRDefault="00EF4666" w:rsidP="00EF4666">
      <w:pPr>
        <w:pStyle w:val="Default"/>
        <w:jc w:val="both"/>
        <w:rPr>
          <w:rFonts w:asciiTheme="majorHAnsi" w:hAnsiTheme="majorHAnsi"/>
          <w:bCs/>
          <w:color w:val="000000" w:themeColor="text1"/>
          <w:sz w:val="18"/>
          <w:szCs w:val="18"/>
          <w:lang w:val="en-US"/>
        </w:rPr>
      </w:pPr>
      <w:r w:rsidRPr="008210E4">
        <w:rPr>
          <w:rFonts w:asciiTheme="majorHAnsi" w:hAnsiTheme="majorHAnsi"/>
          <w:b/>
          <w:bCs/>
          <w:color w:val="000000" w:themeColor="text1"/>
          <w:sz w:val="18"/>
          <w:szCs w:val="18"/>
          <w:lang w:val="en-US"/>
        </w:rPr>
        <w:br/>
        <w:t>Travel grant of the Austrian Society for Literature:</w:t>
      </w:r>
      <w:r w:rsidRPr="008210E4">
        <w:rPr>
          <w:rFonts w:asciiTheme="majorHAnsi" w:hAnsiTheme="majorHAnsi"/>
          <w:bCs/>
          <w:color w:val="000000" w:themeColor="text1"/>
          <w:sz w:val="18"/>
          <w:szCs w:val="18"/>
          <w:lang w:val="en-US"/>
        </w:rPr>
        <w:t xml:space="preserve"> This grant enables the translator to spend 3 to max. 4 weeks in Vienna to work on their project, meet authors and visit libraries and archives. It is available for translators working on an Austrian book/Austrian literature (EUR 450 per week).</w:t>
      </w:r>
      <w:hyperlink r:id="rId17" w:history="1">
        <w:r w:rsidRPr="008210E4">
          <w:rPr>
            <w:rStyle w:val="Hyperlink"/>
            <w:rFonts w:asciiTheme="majorHAnsi" w:hAnsiTheme="majorHAnsi"/>
            <w:bCs/>
            <w:color w:val="000000" w:themeColor="text1"/>
            <w:sz w:val="18"/>
            <w:szCs w:val="18"/>
            <w:lang w:val="en-US"/>
          </w:rPr>
          <w:t>http://www.ogl.at/aktivitaeten/uebersetzerinnen/</w:t>
        </w:r>
      </w:hyperlink>
    </w:p>
    <w:p w14:paraId="66544B25" w14:textId="77777777" w:rsidR="00EF4666" w:rsidRPr="008210E4" w:rsidRDefault="00EF4666" w:rsidP="00EF4666">
      <w:pPr>
        <w:pStyle w:val="Default"/>
        <w:jc w:val="both"/>
        <w:rPr>
          <w:rFonts w:asciiTheme="majorHAnsi" w:hAnsiTheme="majorHAnsi"/>
          <w:bCs/>
          <w:color w:val="000000" w:themeColor="text1"/>
          <w:sz w:val="18"/>
          <w:szCs w:val="18"/>
          <w:lang w:val="en-US"/>
        </w:rPr>
      </w:pPr>
      <w:r w:rsidRPr="008210E4">
        <w:rPr>
          <w:rFonts w:asciiTheme="majorHAnsi" w:hAnsiTheme="majorHAnsi"/>
          <w:bCs/>
          <w:color w:val="000000" w:themeColor="text1"/>
          <w:sz w:val="18"/>
          <w:szCs w:val="18"/>
          <w:lang w:val="en-US"/>
        </w:rPr>
        <w:t xml:space="preserve">+ 43 1 533 8159 | + 43 1 533 0864 | </w:t>
      </w:r>
      <w:hyperlink r:id="rId18" w:history="1">
        <w:r w:rsidRPr="008210E4">
          <w:rPr>
            <w:rStyle w:val="Hyperlink"/>
            <w:rFonts w:asciiTheme="majorHAnsi" w:hAnsiTheme="majorHAnsi"/>
            <w:bCs/>
            <w:color w:val="000000" w:themeColor="text1"/>
            <w:sz w:val="18"/>
            <w:szCs w:val="18"/>
            <w:lang w:val="en-US"/>
          </w:rPr>
          <w:t>office@ogl.at</w:t>
        </w:r>
      </w:hyperlink>
    </w:p>
    <w:p w14:paraId="4AD3BB95" w14:textId="77777777" w:rsidR="00EF4666" w:rsidRPr="008210E4" w:rsidRDefault="00EF4666" w:rsidP="00EF4666">
      <w:pPr>
        <w:pStyle w:val="Default"/>
        <w:jc w:val="both"/>
        <w:rPr>
          <w:rFonts w:asciiTheme="majorHAnsi" w:hAnsiTheme="majorHAnsi"/>
          <w:color w:val="000000" w:themeColor="text1"/>
          <w:sz w:val="18"/>
          <w:szCs w:val="18"/>
          <w:lang w:val="en-US"/>
        </w:rPr>
      </w:pPr>
      <w:r w:rsidRPr="00EF4666">
        <w:rPr>
          <w:rFonts w:asciiTheme="majorHAnsi" w:hAnsiTheme="majorHAnsi"/>
          <w:b/>
          <w:bCs/>
          <w:color w:val="000000" w:themeColor="text1"/>
          <w:sz w:val="16"/>
          <w:szCs w:val="16"/>
          <w:lang w:val="en-US"/>
        </w:rPr>
        <w:br/>
      </w:r>
      <w:r w:rsidRPr="008210E4">
        <w:rPr>
          <w:rFonts w:asciiTheme="majorHAnsi" w:hAnsiTheme="majorHAnsi"/>
          <w:b/>
          <w:bCs/>
          <w:color w:val="000000" w:themeColor="text1"/>
          <w:sz w:val="18"/>
          <w:szCs w:val="18"/>
          <w:lang w:val="en-US"/>
        </w:rPr>
        <w:t xml:space="preserve">Translation Prize: </w:t>
      </w:r>
      <w:r w:rsidRPr="008210E4">
        <w:rPr>
          <w:rFonts w:asciiTheme="majorHAnsi" w:hAnsiTheme="majorHAnsi"/>
          <w:color w:val="000000" w:themeColor="text1"/>
          <w:sz w:val="18"/>
          <w:szCs w:val="18"/>
          <w:lang w:val="en-US"/>
        </w:rPr>
        <w:t>The Austrian Cultural Forum London holds a biennial competition for the best German into English translation of contemporary Austrian prose writing.</w:t>
      </w:r>
    </w:p>
    <w:p w14:paraId="37D0279C" w14:textId="77777777" w:rsidR="00EF4666" w:rsidRPr="008210E4" w:rsidRDefault="00A46842" w:rsidP="00EF4666">
      <w:pPr>
        <w:pStyle w:val="Default"/>
        <w:jc w:val="both"/>
        <w:rPr>
          <w:rStyle w:val="Hyperlink"/>
          <w:rFonts w:asciiTheme="majorHAnsi" w:hAnsiTheme="majorHAnsi"/>
          <w:color w:val="000000" w:themeColor="text1"/>
          <w:sz w:val="18"/>
          <w:szCs w:val="18"/>
          <w:lang w:val="en-US"/>
        </w:rPr>
      </w:pPr>
      <w:hyperlink r:id="rId19" w:history="1">
        <w:r w:rsidR="00EF4666" w:rsidRPr="008210E4">
          <w:rPr>
            <w:rStyle w:val="Hyperlink"/>
            <w:rFonts w:asciiTheme="majorHAnsi" w:hAnsiTheme="majorHAnsi"/>
            <w:color w:val="000000" w:themeColor="text1"/>
            <w:sz w:val="18"/>
            <w:szCs w:val="18"/>
            <w:lang w:val="en-US"/>
          </w:rPr>
          <w:t>https://www.acflondon.org/</w:t>
        </w:r>
      </w:hyperlink>
    </w:p>
    <w:p w14:paraId="44CC5A44" w14:textId="6453D073" w:rsidR="008210E4" w:rsidRDefault="008210E4" w:rsidP="00EF4666">
      <w:pPr>
        <w:pStyle w:val="Default"/>
        <w:jc w:val="both"/>
        <w:rPr>
          <w:rStyle w:val="Hyperlink"/>
          <w:rFonts w:asciiTheme="majorHAnsi" w:hAnsiTheme="majorHAnsi"/>
          <w:color w:val="000000" w:themeColor="text1"/>
          <w:sz w:val="16"/>
          <w:szCs w:val="16"/>
          <w:lang w:val="en-US"/>
        </w:rPr>
      </w:pPr>
    </w:p>
    <w:p w14:paraId="36F9CC3D" w14:textId="7E70A550" w:rsidR="008210E4" w:rsidRPr="00EF4666" w:rsidRDefault="008210E4" w:rsidP="00EF4666">
      <w:pPr>
        <w:pStyle w:val="Default"/>
        <w:jc w:val="both"/>
        <w:rPr>
          <w:rStyle w:val="Hyperlink"/>
          <w:rFonts w:asciiTheme="majorHAnsi" w:hAnsiTheme="majorHAnsi"/>
          <w:color w:val="000000" w:themeColor="text1"/>
          <w:sz w:val="16"/>
          <w:szCs w:val="16"/>
          <w:lang w:val="en-US"/>
        </w:rPr>
      </w:pPr>
      <w:r w:rsidRPr="00947C6E">
        <w:rPr>
          <w:rFonts w:asciiTheme="majorHAnsi" w:hAnsiTheme="majorHAnsi" w:cs="Segoe UI"/>
          <w:noProof/>
        </w:rPr>
        <w:drawing>
          <wp:anchor distT="0" distB="0" distL="114300" distR="114300" simplePos="0" relativeHeight="251684864" behindDoc="1" locked="0" layoutInCell="1" allowOverlap="1" wp14:anchorId="7CE90149" wp14:editId="494425E9">
            <wp:simplePos x="0" y="0"/>
            <wp:positionH relativeFrom="margin">
              <wp:posOffset>851535</wp:posOffset>
            </wp:positionH>
            <wp:positionV relativeFrom="margin">
              <wp:posOffset>6236335</wp:posOffset>
            </wp:positionV>
            <wp:extent cx="2557145" cy="225425"/>
            <wp:effectExtent l="0" t="0" r="8255" b="3175"/>
            <wp:wrapTight wrapText="bothSides">
              <wp:wrapPolygon edited="0">
                <wp:start x="0" y="0"/>
                <wp:lineTo x="0" y="19470"/>
                <wp:lineTo x="21455" y="19470"/>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gif"/>
                    <pic:cNvPicPr/>
                  </pic:nvPicPr>
                  <pic:blipFill>
                    <a:blip r:embed="rId20">
                      <a:extLst>
                        <a:ext uri="{28A0092B-C50C-407E-A947-70E740481C1C}">
                          <a14:useLocalDpi xmlns:a14="http://schemas.microsoft.com/office/drawing/2010/main" val="0"/>
                        </a:ext>
                      </a:extLst>
                    </a:blip>
                    <a:stretch>
                      <a:fillRect/>
                    </a:stretch>
                  </pic:blipFill>
                  <pic:spPr>
                    <a:xfrm>
                      <a:off x="0" y="0"/>
                      <a:ext cx="2557145" cy="225425"/>
                    </a:xfrm>
                    <a:prstGeom prst="rect">
                      <a:avLst/>
                    </a:prstGeom>
                  </pic:spPr>
                </pic:pic>
              </a:graphicData>
            </a:graphic>
            <wp14:sizeRelH relativeFrom="page">
              <wp14:pctWidth>0</wp14:pctWidth>
            </wp14:sizeRelH>
            <wp14:sizeRelV relativeFrom="page">
              <wp14:pctHeight>0</wp14:pctHeight>
            </wp14:sizeRelV>
          </wp:anchor>
        </w:drawing>
      </w:r>
    </w:p>
    <w:p w14:paraId="626180CE" w14:textId="03099BAF" w:rsidR="005A5D7D" w:rsidRPr="00F02217" w:rsidRDefault="00A43257" w:rsidP="00F02217">
      <w:pPr>
        <w:pStyle w:val="Default"/>
        <w:jc w:val="both"/>
        <w:rPr>
          <w:rFonts w:ascii="Cambria" w:hAnsi="Cambria" w:cs="Arial"/>
          <w:b/>
          <w:color w:val="222222"/>
          <w:sz w:val="16"/>
          <w:szCs w:val="16"/>
        </w:rPr>
      </w:pPr>
      <w:bookmarkStart w:id="10" w:name="_Toc32229358"/>
      <w:r w:rsidRPr="00F02217">
        <w:rPr>
          <w:rFonts w:ascii="Cambria" w:hAnsi="Cambria"/>
          <w:b/>
          <w:caps/>
          <w:color w:val="808080" w:themeColor="background1" w:themeShade="80"/>
          <w:sz w:val="32"/>
        </w:rPr>
        <w:lastRenderedPageBreak/>
        <w:t>BELGIUM</w:t>
      </w:r>
      <w:r w:rsidR="003776E4" w:rsidRPr="00F02217">
        <w:rPr>
          <w:rFonts w:ascii="Cambria" w:hAnsi="Cambria"/>
          <w:b/>
          <w:caps/>
          <w:color w:val="808080" w:themeColor="background1" w:themeShade="80"/>
          <w:sz w:val="32"/>
        </w:rPr>
        <w:t xml:space="preserve"> – Wallonia-Brussels</w:t>
      </w:r>
      <w:bookmarkEnd w:id="10"/>
      <w:r w:rsidR="00064250" w:rsidRPr="00F02217">
        <w:rPr>
          <w:rFonts w:ascii="Cambria" w:hAnsi="Cambria"/>
          <w:b/>
          <w:caps/>
          <w:color w:val="808080" w:themeColor="background1" w:themeShade="80"/>
          <w:sz w:val="32"/>
        </w:rPr>
        <w:t xml:space="preserve"> </w:t>
      </w:r>
    </w:p>
    <w:p w14:paraId="51975885" w14:textId="1394052A" w:rsidR="00725F06" w:rsidRDefault="00A46842" w:rsidP="0031776C">
      <w:pPr>
        <w:rPr>
          <w:lang w:eastAsia="pt-PT"/>
        </w:rPr>
      </w:pPr>
      <w:r>
        <w:rPr>
          <w:rFonts w:asciiTheme="majorHAnsi" w:hAnsiTheme="majorHAnsi" w:cs="Calibri"/>
          <w:b/>
          <w:noProof/>
        </w:rPr>
        <w:pict w14:anchorId="7582F4F5">
          <v:rect id="_x0000_i1026" alt="" style="width:348.95pt;height:.05pt;mso-width-percent:0;mso-height-percent:0;mso-width-percent:0;mso-height-percent:0" o:hralign="center" o:hrstd="t" o:hr="t" fillcolor="gray" stroked="f"/>
        </w:pict>
      </w:r>
    </w:p>
    <w:p w14:paraId="3096C518" w14:textId="77777777" w:rsidR="0031776C" w:rsidRPr="0031776C" w:rsidRDefault="0031776C" w:rsidP="0031776C">
      <w:pPr>
        <w:rPr>
          <w:lang w:eastAsia="pt-PT"/>
        </w:rPr>
      </w:pPr>
    </w:p>
    <w:p w14:paraId="362BBF8F" w14:textId="77777777" w:rsidR="00725F06" w:rsidRPr="00947C6E" w:rsidRDefault="00725F06" w:rsidP="00725F06">
      <w:pPr>
        <w:jc w:val="both"/>
        <w:rPr>
          <w:rFonts w:asciiTheme="majorHAnsi" w:hAnsiTheme="majorHAnsi"/>
          <w:sz w:val="22"/>
          <w:szCs w:val="22"/>
        </w:rPr>
      </w:pPr>
      <w:r w:rsidRPr="00947C6E">
        <w:rPr>
          <w:rFonts w:asciiTheme="majorHAnsi" w:hAnsiTheme="majorHAnsi"/>
          <w:sz w:val="22"/>
          <w:szCs w:val="22"/>
        </w:rPr>
        <w:t xml:space="preserve">The Department for promoting </w:t>
      </w:r>
      <w:r w:rsidR="00064250" w:rsidRPr="00947C6E">
        <w:rPr>
          <w:rFonts w:asciiTheme="majorHAnsi" w:hAnsiTheme="majorHAnsi"/>
          <w:sz w:val="22"/>
          <w:szCs w:val="22"/>
        </w:rPr>
        <w:t>Belgian</w:t>
      </w:r>
      <w:r w:rsidRPr="00947C6E">
        <w:rPr>
          <w:rFonts w:asciiTheme="majorHAnsi" w:hAnsiTheme="majorHAnsi"/>
          <w:sz w:val="22"/>
          <w:szCs w:val="22"/>
        </w:rPr>
        <w:t xml:space="preserve"> literature supports the translation of literary works written by French speaking Belgian authors from the </w:t>
      </w:r>
      <w:r w:rsidRPr="00947C6E">
        <w:rPr>
          <w:rFonts w:asciiTheme="majorHAnsi" w:hAnsiTheme="majorHAnsi"/>
          <w:b/>
          <w:sz w:val="22"/>
          <w:szCs w:val="22"/>
        </w:rPr>
        <w:t>Federation Wallonia-Brussels</w:t>
      </w:r>
      <w:r w:rsidRPr="00947C6E">
        <w:rPr>
          <w:rFonts w:asciiTheme="majorHAnsi" w:hAnsiTheme="majorHAnsi"/>
          <w:sz w:val="22"/>
          <w:szCs w:val="22"/>
        </w:rPr>
        <w:t>.</w:t>
      </w:r>
      <w:r w:rsidR="00064250" w:rsidRPr="00947C6E">
        <w:rPr>
          <w:rFonts w:asciiTheme="majorHAnsi" w:hAnsiTheme="majorHAnsi"/>
          <w:sz w:val="22"/>
          <w:szCs w:val="22"/>
        </w:rPr>
        <w:t xml:space="preserve"> </w:t>
      </w:r>
      <w:r w:rsidRPr="00947C6E">
        <w:rPr>
          <w:rFonts w:asciiTheme="majorHAnsi" w:hAnsiTheme="majorHAnsi"/>
          <w:sz w:val="22"/>
          <w:szCs w:val="22"/>
        </w:rPr>
        <w:t>This refers to novels, short stories, poetry, plays, children literature, comic books and literary essays.</w:t>
      </w:r>
    </w:p>
    <w:p w14:paraId="4760913D" w14:textId="77777777" w:rsidR="00725F06" w:rsidRPr="00947C6E" w:rsidRDefault="00725F06" w:rsidP="00725F06">
      <w:pPr>
        <w:jc w:val="both"/>
        <w:rPr>
          <w:rFonts w:asciiTheme="majorHAnsi" w:hAnsiTheme="majorHAnsi"/>
          <w:sz w:val="22"/>
          <w:szCs w:val="22"/>
        </w:rPr>
      </w:pPr>
    </w:p>
    <w:p w14:paraId="5EB0A527" w14:textId="77777777" w:rsidR="00725F06" w:rsidRPr="00947C6E" w:rsidRDefault="00725F06" w:rsidP="00725F06">
      <w:pPr>
        <w:jc w:val="both"/>
        <w:rPr>
          <w:rFonts w:asciiTheme="majorHAnsi" w:hAnsiTheme="majorHAnsi"/>
          <w:sz w:val="22"/>
          <w:szCs w:val="22"/>
        </w:rPr>
      </w:pPr>
      <w:r w:rsidRPr="00947C6E">
        <w:rPr>
          <w:rFonts w:asciiTheme="majorHAnsi" w:hAnsiTheme="majorHAnsi"/>
          <w:sz w:val="22"/>
          <w:szCs w:val="22"/>
        </w:rPr>
        <w:t xml:space="preserve">This may involve a grant to foreign editors publishing French-speaking </w:t>
      </w:r>
      <w:r w:rsidR="00064250" w:rsidRPr="00947C6E">
        <w:rPr>
          <w:rFonts w:asciiTheme="majorHAnsi" w:hAnsiTheme="majorHAnsi"/>
          <w:sz w:val="22"/>
          <w:szCs w:val="22"/>
        </w:rPr>
        <w:t>Belgian</w:t>
      </w:r>
      <w:r w:rsidRPr="00947C6E">
        <w:rPr>
          <w:rFonts w:asciiTheme="majorHAnsi" w:hAnsiTheme="majorHAnsi"/>
          <w:sz w:val="22"/>
          <w:szCs w:val="22"/>
        </w:rPr>
        <w:t xml:space="preserve"> authors or a residence for foreign translators. Foreign publishers can apply for financial assistance to cover 75% of the translation costs as long as it concerns the translation of French-speaking Belgian authors. Grants are limited to the actual cost of translation, taking into account current translation rates in the country in question. Editorial costs and printing costs are not subsidised.</w:t>
      </w:r>
    </w:p>
    <w:p w14:paraId="39BCBAC3" w14:textId="77777777" w:rsidR="00725F06" w:rsidRPr="00947C6E" w:rsidRDefault="00725F06" w:rsidP="00725F06">
      <w:pPr>
        <w:jc w:val="both"/>
        <w:rPr>
          <w:rFonts w:asciiTheme="majorHAnsi" w:hAnsiTheme="majorHAnsi"/>
          <w:sz w:val="22"/>
          <w:szCs w:val="22"/>
        </w:rPr>
      </w:pPr>
    </w:p>
    <w:p w14:paraId="5E5B4AEA" w14:textId="77777777" w:rsidR="00725F06" w:rsidRPr="00947C6E" w:rsidRDefault="00725F06" w:rsidP="00725F06">
      <w:pPr>
        <w:jc w:val="both"/>
        <w:rPr>
          <w:rFonts w:asciiTheme="majorHAnsi" w:hAnsiTheme="majorHAnsi"/>
          <w:sz w:val="22"/>
          <w:szCs w:val="22"/>
        </w:rPr>
      </w:pPr>
      <w:r w:rsidRPr="00947C6E">
        <w:rPr>
          <w:rFonts w:asciiTheme="majorHAnsi" w:hAnsiTheme="majorHAnsi"/>
          <w:sz w:val="22"/>
          <w:szCs w:val="22"/>
        </w:rPr>
        <w:t>For more information:</w:t>
      </w:r>
    </w:p>
    <w:p w14:paraId="6F55E14D" w14:textId="77777777" w:rsidR="000D3059" w:rsidRPr="00725F06" w:rsidRDefault="00064250" w:rsidP="00725F06">
      <w:pPr>
        <w:jc w:val="both"/>
        <w:rPr>
          <w:rFonts w:asciiTheme="majorHAnsi" w:hAnsiTheme="majorHAnsi"/>
          <w:sz w:val="22"/>
          <w:szCs w:val="22"/>
          <w:lang w:val="en-US"/>
        </w:rPr>
      </w:pPr>
      <w:proofErr w:type="spellStart"/>
      <w:r w:rsidRPr="00947C6E">
        <w:rPr>
          <w:rFonts w:asciiTheme="majorHAnsi" w:hAnsiTheme="majorHAnsi"/>
          <w:sz w:val="22"/>
          <w:szCs w:val="22"/>
        </w:rPr>
        <w:t>Silvie</w:t>
      </w:r>
      <w:proofErr w:type="spellEnd"/>
      <w:r w:rsidRPr="00947C6E">
        <w:rPr>
          <w:rFonts w:asciiTheme="majorHAnsi" w:hAnsiTheme="majorHAnsi"/>
          <w:sz w:val="22"/>
          <w:szCs w:val="22"/>
        </w:rPr>
        <w:t xml:space="preserve"> </w:t>
      </w:r>
      <w:proofErr w:type="spellStart"/>
      <w:r w:rsidRPr="00947C6E">
        <w:rPr>
          <w:rFonts w:asciiTheme="majorHAnsi" w:hAnsiTheme="majorHAnsi"/>
          <w:sz w:val="22"/>
          <w:szCs w:val="22"/>
        </w:rPr>
        <w:t>Philippart</w:t>
      </w:r>
      <w:proofErr w:type="spellEnd"/>
      <w:r w:rsidRPr="00947C6E">
        <w:rPr>
          <w:rFonts w:asciiTheme="majorHAnsi" w:hAnsiTheme="majorHAnsi"/>
          <w:sz w:val="22"/>
          <w:szCs w:val="22"/>
        </w:rPr>
        <w:t xml:space="preserve"> de Foy</w:t>
      </w:r>
      <w:r w:rsidR="00725F06" w:rsidRPr="00947C6E">
        <w:rPr>
          <w:rFonts w:asciiTheme="majorHAnsi" w:hAnsiTheme="majorHAnsi"/>
          <w:sz w:val="22"/>
          <w:szCs w:val="22"/>
        </w:rPr>
        <w:t xml:space="preserve"> | </w:t>
      </w:r>
      <w:hyperlink r:id="rId21" w:history="1">
        <w:r w:rsidR="00725F06" w:rsidRPr="00947C6E">
          <w:rPr>
            <w:rStyle w:val="Hyperlink"/>
            <w:rFonts w:asciiTheme="majorHAnsi" w:hAnsiTheme="majorHAnsi"/>
            <w:sz w:val="22"/>
            <w:szCs w:val="22"/>
          </w:rPr>
          <w:t>silvie.philippart@cfwb.be</w:t>
        </w:r>
      </w:hyperlink>
      <w:r w:rsidR="00725F06">
        <w:rPr>
          <w:rFonts w:asciiTheme="majorHAnsi" w:hAnsiTheme="majorHAnsi"/>
          <w:sz w:val="22"/>
          <w:szCs w:val="22"/>
        </w:rPr>
        <w:t xml:space="preserve"> </w:t>
      </w:r>
    </w:p>
    <w:p w14:paraId="4CB12F33" w14:textId="77777777" w:rsidR="00971E63" w:rsidRPr="00725F06" w:rsidRDefault="00971E63" w:rsidP="00725F06">
      <w:pPr>
        <w:jc w:val="both"/>
        <w:rPr>
          <w:rFonts w:asciiTheme="majorHAnsi" w:hAnsiTheme="majorHAnsi"/>
          <w:sz w:val="22"/>
          <w:szCs w:val="22"/>
          <w:lang w:val="en-US"/>
        </w:rPr>
      </w:pPr>
    </w:p>
    <w:p w14:paraId="446C847B" w14:textId="77777777" w:rsidR="00EC005F" w:rsidRPr="00725F06" w:rsidRDefault="00EC005F" w:rsidP="00725F06">
      <w:pPr>
        <w:jc w:val="both"/>
        <w:rPr>
          <w:rFonts w:asciiTheme="majorHAnsi" w:hAnsiTheme="majorHAnsi"/>
          <w:sz w:val="22"/>
          <w:szCs w:val="22"/>
          <w:lang w:val="en-US"/>
        </w:rPr>
      </w:pPr>
    </w:p>
    <w:p w14:paraId="12232B11" w14:textId="77777777" w:rsidR="007A50FC" w:rsidRPr="00725F06" w:rsidRDefault="007A50FC" w:rsidP="00725F06">
      <w:pPr>
        <w:jc w:val="both"/>
        <w:rPr>
          <w:rFonts w:asciiTheme="majorHAnsi" w:hAnsiTheme="majorHAnsi"/>
          <w:sz w:val="22"/>
          <w:szCs w:val="22"/>
          <w:lang w:val="en-US"/>
        </w:rPr>
      </w:pPr>
    </w:p>
    <w:p w14:paraId="6A37F07B" w14:textId="77777777" w:rsidR="000D3059" w:rsidRDefault="000D3059" w:rsidP="00725F06">
      <w:pPr>
        <w:jc w:val="both"/>
        <w:rPr>
          <w:rFonts w:asciiTheme="majorHAnsi" w:hAnsiTheme="majorHAnsi"/>
          <w:sz w:val="22"/>
          <w:szCs w:val="22"/>
          <w:lang w:val="en-US"/>
        </w:rPr>
      </w:pPr>
    </w:p>
    <w:p w14:paraId="7F119F8F" w14:textId="64D7AA19" w:rsidR="00725F06" w:rsidRDefault="00725F06" w:rsidP="00725F06">
      <w:pPr>
        <w:jc w:val="both"/>
        <w:rPr>
          <w:rFonts w:asciiTheme="majorHAnsi" w:hAnsiTheme="majorHAnsi"/>
          <w:sz w:val="22"/>
          <w:szCs w:val="22"/>
          <w:lang w:val="en-US"/>
        </w:rPr>
      </w:pPr>
    </w:p>
    <w:p w14:paraId="62231AF9" w14:textId="6B673A52" w:rsidR="00725F06" w:rsidRDefault="00725F06" w:rsidP="00725F06">
      <w:pPr>
        <w:jc w:val="both"/>
        <w:rPr>
          <w:rFonts w:asciiTheme="majorHAnsi" w:hAnsiTheme="majorHAnsi"/>
          <w:sz w:val="22"/>
          <w:szCs w:val="22"/>
          <w:lang w:val="en-US"/>
        </w:rPr>
      </w:pPr>
    </w:p>
    <w:p w14:paraId="77CE9D31" w14:textId="7314E707" w:rsidR="00725F06" w:rsidRDefault="00725F06" w:rsidP="00725F06">
      <w:pPr>
        <w:jc w:val="both"/>
        <w:rPr>
          <w:rFonts w:asciiTheme="majorHAnsi" w:hAnsiTheme="majorHAnsi"/>
          <w:sz w:val="22"/>
          <w:szCs w:val="22"/>
          <w:lang w:val="en-US"/>
        </w:rPr>
      </w:pPr>
    </w:p>
    <w:p w14:paraId="4C715FBB" w14:textId="12C12931" w:rsidR="00725F06" w:rsidRDefault="00725F06" w:rsidP="00725F06">
      <w:pPr>
        <w:jc w:val="both"/>
        <w:rPr>
          <w:rFonts w:asciiTheme="majorHAnsi" w:hAnsiTheme="majorHAnsi"/>
          <w:sz w:val="22"/>
          <w:szCs w:val="22"/>
          <w:lang w:val="en-US"/>
        </w:rPr>
      </w:pPr>
    </w:p>
    <w:p w14:paraId="34725762" w14:textId="31ECFFF4" w:rsidR="00725F06" w:rsidRDefault="00725F06" w:rsidP="00725F06">
      <w:pPr>
        <w:jc w:val="both"/>
        <w:rPr>
          <w:rFonts w:asciiTheme="majorHAnsi" w:hAnsiTheme="majorHAnsi"/>
          <w:sz w:val="22"/>
          <w:szCs w:val="22"/>
          <w:lang w:val="en-US"/>
        </w:rPr>
      </w:pPr>
    </w:p>
    <w:p w14:paraId="218F2B43" w14:textId="3198487A" w:rsidR="00725F06" w:rsidRDefault="00725F06" w:rsidP="00725F06">
      <w:pPr>
        <w:jc w:val="both"/>
        <w:rPr>
          <w:rFonts w:asciiTheme="majorHAnsi" w:hAnsiTheme="majorHAnsi"/>
          <w:sz w:val="22"/>
          <w:szCs w:val="22"/>
          <w:lang w:val="en-US"/>
        </w:rPr>
      </w:pPr>
    </w:p>
    <w:p w14:paraId="0C7B68F5" w14:textId="5AAA675C" w:rsidR="00725F06" w:rsidRPr="00725F06" w:rsidRDefault="00E72196" w:rsidP="00725F06">
      <w:pPr>
        <w:jc w:val="both"/>
        <w:rPr>
          <w:rFonts w:asciiTheme="majorHAnsi" w:hAnsiTheme="majorHAnsi"/>
          <w:sz w:val="22"/>
          <w:szCs w:val="22"/>
          <w:lang w:val="en-US"/>
        </w:rPr>
      </w:pPr>
      <w:r>
        <w:rPr>
          <w:rFonts w:asciiTheme="majorHAnsi" w:hAnsiTheme="majorHAnsi"/>
          <w:noProof/>
          <w:sz w:val="22"/>
          <w:szCs w:val="22"/>
        </w:rPr>
        <w:drawing>
          <wp:anchor distT="0" distB="0" distL="114300" distR="114300" simplePos="0" relativeHeight="251673600" behindDoc="1" locked="0" layoutInCell="1" allowOverlap="1" wp14:anchorId="24971C3B" wp14:editId="578D7969">
            <wp:simplePos x="0" y="0"/>
            <wp:positionH relativeFrom="margin">
              <wp:align>center</wp:align>
            </wp:positionH>
            <wp:positionV relativeFrom="margin">
              <wp:align>bottom</wp:align>
            </wp:positionV>
            <wp:extent cx="1127760" cy="1205230"/>
            <wp:effectExtent l="0" t="0" r="0" b="0"/>
            <wp:wrapTight wrapText="bothSides">
              <wp:wrapPolygon edited="0">
                <wp:start x="0" y="0"/>
                <wp:lineTo x="0" y="20940"/>
                <wp:lineTo x="20919" y="20940"/>
                <wp:lineTo x="209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um_WB.png"/>
                    <pic:cNvPicPr/>
                  </pic:nvPicPr>
                  <pic:blipFill>
                    <a:blip r:embed="rId22">
                      <a:extLst>
                        <a:ext uri="{28A0092B-C50C-407E-A947-70E740481C1C}">
                          <a14:useLocalDpi xmlns:a14="http://schemas.microsoft.com/office/drawing/2010/main" val="0"/>
                        </a:ext>
                      </a:extLst>
                    </a:blip>
                    <a:stretch>
                      <a:fillRect/>
                    </a:stretch>
                  </pic:blipFill>
                  <pic:spPr>
                    <a:xfrm>
                      <a:off x="0" y="0"/>
                      <a:ext cx="1127760" cy="1205230"/>
                    </a:xfrm>
                    <a:prstGeom prst="rect">
                      <a:avLst/>
                    </a:prstGeom>
                  </pic:spPr>
                </pic:pic>
              </a:graphicData>
            </a:graphic>
            <wp14:sizeRelH relativeFrom="page">
              <wp14:pctWidth>0</wp14:pctWidth>
            </wp14:sizeRelH>
            <wp14:sizeRelV relativeFrom="page">
              <wp14:pctHeight>0</wp14:pctHeight>
            </wp14:sizeRelV>
          </wp:anchor>
        </w:drawing>
      </w:r>
    </w:p>
    <w:p w14:paraId="75763AA5" w14:textId="51DE5D34" w:rsidR="000D3059" w:rsidRPr="00725F06" w:rsidRDefault="000D3059" w:rsidP="00725F06">
      <w:pPr>
        <w:jc w:val="both"/>
        <w:rPr>
          <w:rFonts w:asciiTheme="majorHAnsi" w:hAnsiTheme="majorHAnsi"/>
          <w:sz w:val="22"/>
          <w:szCs w:val="22"/>
          <w:lang w:val="en-US"/>
        </w:rPr>
      </w:pPr>
    </w:p>
    <w:p w14:paraId="53B4BC42" w14:textId="77777777" w:rsidR="00725F06" w:rsidRDefault="00725F06" w:rsidP="007A50FC">
      <w:pPr>
        <w:pStyle w:val="Default"/>
        <w:rPr>
          <w:rFonts w:asciiTheme="majorHAnsi" w:hAnsiTheme="majorHAnsi" w:cs="Cambria"/>
          <w:b/>
          <w:bCs/>
          <w:color w:val="A6A6A6" w:themeColor="background1" w:themeShade="A6"/>
        </w:rPr>
      </w:pPr>
    </w:p>
    <w:p w14:paraId="0D33B071" w14:textId="77777777" w:rsidR="006D5C38" w:rsidRDefault="006D5C38" w:rsidP="007A50FC">
      <w:pPr>
        <w:pStyle w:val="Default"/>
        <w:rPr>
          <w:rFonts w:asciiTheme="majorHAnsi" w:hAnsiTheme="majorHAnsi" w:cs="Cambria"/>
          <w:b/>
          <w:bCs/>
          <w:color w:val="A6A6A6" w:themeColor="background1" w:themeShade="A6"/>
        </w:rPr>
      </w:pPr>
    </w:p>
    <w:p w14:paraId="34A3921E" w14:textId="77777777" w:rsidR="006D5C38" w:rsidRDefault="006D5C38" w:rsidP="007A50FC">
      <w:pPr>
        <w:pStyle w:val="Default"/>
        <w:rPr>
          <w:rFonts w:asciiTheme="majorHAnsi" w:hAnsiTheme="majorHAnsi" w:cs="Cambria"/>
          <w:b/>
          <w:bCs/>
          <w:color w:val="A6A6A6" w:themeColor="background1" w:themeShade="A6"/>
        </w:rPr>
      </w:pPr>
    </w:p>
    <w:p w14:paraId="57A7149B" w14:textId="21D87D9E" w:rsidR="005A5D7D" w:rsidRDefault="005A5D7D" w:rsidP="007A50FC">
      <w:pPr>
        <w:pStyle w:val="Default"/>
        <w:rPr>
          <w:rFonts w:asciiTheme="majorHAnsi" w:hAnsiTheme="majorHAnsi" w:cs="Cambria"/>
          <w:b/>
          <w:bCs/>
          <w:color w:val="A6A6A6" w:themeColor="background1" w:themeShade="A6"/>
        </w:rPr>
      </w:pPr>
    </w:p>
    <w:p w14:paraId="40411207" w14:textId="77777777" w:rsidR="0008076E" w:rsidRPr="008638DA" w:rsidRDefault="0008076E" w:rsidP="007A50FC">
      <w:pPr>
        <w:pStyle w:val="Default"/>
        <w:rPr>
          <w:rFonts w:asciiTheme="majorHAnsi" w:hAnsiTheme="majorHAnsi" w:cs="Cambria"/>
          <w:b/>
          <w:bCs/>
          <w:color w:val="A6A6A6" w:themeColor="background1" w:themeShade="A6"/>
        </w:rPr>
      </w:pPr>
    </w:p>
    <w:p w14:paraId="3FCE55FA" w14:textId="0957DABD" w:rsidR="00930C3F" w:rsidRPr="007A50FC" w:rsidRDefault="00930C3F" w:rsidP="00930C3F">
      <w:pPr>
        <w:rPr>
          <w:rFonts w:asciiTheme="majorHAnsi" w:hAnsiTheme="majorHAnsi" w:cs="Cambria"/>
          <w:b/>
          <w:bCs/>
          <w:color w:val="A6A6A6" w:themeColor="background1" w:themeShade="A6"/>
          <w:sz w:val="22"/>
          <w:szCs w:val="22"/>
        </w:rPr>
      </w:pPr>
    </w:p>
    <w:p w14:paraId="69C51F3A" w14:textId="565DD404" w:rsidR="00930C3F" w:rsidRPr="001E6A66" w:rsidRDefault="00930C3F" w:rsidP="007E6838">
      <w:pPr>
        <w:pStyle w:val="Heading3"/>
        <w:rPr>
          <w:rFonts w:ascii="Cambria" w:hAnsi="Cambria"/>
          <w:caps/>
          <w:color w:val="808080" w:themeColor="background1" w:themeShade="80"/>
          <w:sz w:val="32"/>
        </w:rPr>
      </w:pPr>
      <w:bookmarkStart w:id="11" w:name="_Toc32229359"/>
      <w:r w:rsidRPr="001E6A66">
        <w:rPr>
          <w:rFonts w:ascii="Cambria" w:hAnsi="Cambria"/>
          <w:caps/>
          <w:color w:val="808080" w:themeColor="background1" w:themeShade="80"/>
          <w:sz w:val="32"/>
        </w:rPr>
        <w:lastRenderedPageBreak/>
        <w:t xml:space="preserve">BELGIUM - </w:t>
      </w:r>
      <w:r w:rsidR="007E6838" w:rsidRPr="001E6A66">
        <w:rPr>
          <w:rFonts w:ascii="Cambria" w:hAnsi="Cambria"/>
          <w:caps/>
          <w:color w:val="808080" w:themeColor="background1" w:themeShade="80"/>
          <w:sz w:val="32"/>
        </w:rPr>
        <w:t>Flanders</w:t>
      </w:r>
      <w:bookmarkEnd w:id="11"/>
    </w:p>
    <w:p w14:paraId="4A4BD1E1" w14:textId="689B87C6" w:rsidR="00930C3F" w:rsidRPr="001E6A66" w:rsidRDefault="00A46842" w:rsidP="00930C3F">
      <w:pPr>
        <w:pStyle w:val="Default"/>
        <w:rPr>
          <w:rFonts w:asciiTheme="majorHAnsi" w:hAnsiTheme="majorHAnsi" w:cs="Calibri"/>
          <w:b/>
        </w:rPr>
      </w:pPr>
      <w:r>
        <w:rPr>
          <w:rFonts w:asciiTheme="majorHAnsi" w:hAnsiTheme="majorHAnsi" w:cs="Calibri"/>
          <w:b/>
          <w:noProof/>
        </w:rPr>
        <w:pict w14:anchorId="3C64EDFF">
          <v:rect id="_x0000_i1027" alt="" style="width:348.95pt;height:.05pt;mso-width-percent:0;mso-height-percent:0;mso-width-percent:0;mso-height-percent:0" o:hralign="center" o:hrstd="t" o:hr="t" fillcolor="gray" stroked="f"/>
        </w:pict>
      </w:r>
    </w:p>
    <w:p w14:paraId="59BF8E76" w14:textId="77777777" w:rsidR="00930C3F" w:rsidRPr="001E6A66" w:rsidRDefault="00930C3F" w:rsidP="00930C3F">
      <w:pPr>
        <w:pStyle w:val="Default"/>
        <w:rPr>
          <w:rFonts w:asciiTheme="majorHAnsi" w:hAnsiTheme="majorHAnsi" w:cs="TT18o00"/>
        </w:rPr>
      </w:pPr>
    </w:p>
    <w:p w14:paraId="24C92A06" w14:textId="77777777" w:rsidR="00930C3F" w:rsidRPr="001E6A66" w:rsidRDefault="00930C3F" w:rsidP="00930C3F">
      <w:pPr>
        <w:jc w:val="both"/>
        <w:rPr>
          <w:rFonts w:asciiTheme="majorHAnsi" w:hAnsiTheme="majorHAnsi"/>
          <w:sz w:val="22"/>
          <w:szCs w:val="22"/>
        </w:rPr>
      </w:pPr>
      <w:r w:rsidRPr="001E6A66">
        <w:rPr>
          <w:rFonts w:asciiTheme="majorHAnsi" w:hAnsiTheme="majorHAnsi"/>
          <w:b/>
          <w:sz w:val="22"/>
          <w:szCs w:val="22"/>
        </w:rPr>
        <w:t>Flanders Literature</w:t>
      </w:r>
      <w:r w:rsidRPr="001E6A66">
        <w:rPr>
          <w:rFonts w:asciiTheme="majorHAnsi" w:hAnsiTheme="majorHAnsi"/>
          <w:sz w:val="22"/>
          <w:szCs w:val="22"/>
        </w:rPr>
        <w:t xml:space="preserve"> creates awareness on literature from Flanders abroad. One of its activities is to award grants to publishers, translators and festival organisers.</w:t>
      </w:r>
    </w:p>
    <w:p w14:paraId="545DE3E6" w14:textId="77777777" w:rsidR="00930C3F" w:rsidRPr="001E6A66" w:rsidRDefault="00930C3F" w:rsidP="00930C3F">
      <w:pPr>
        <w:jc w:val="both"/>
        <w:rPr>
          <w:rFonts w:asciiTheme="majorHAnsi" w:hAnsiTheme="majorHAnsi"/>
          <w:sz w:val="22"/>
          <w:szCs w:val="22"/>
        </w:rPr>
      </w:pPr>
    </w:p>
    <w:p w14:paraId="30FCBF7A" w14:textId="77777777" w:rsidR="00930C3F" w:rsidRPr="001E6A66" w:rsidRDefault="00930C3F" w:rsidP="00930C3F">
      <w:pPr>
        <w:jc w:val="both"/>
        <w:rPr>
          <w:rFonts w:asciiTheme="majorHAnsi" w:hAnsiTheme="majorHAnsi"/>
          <w:sz w:val="22"/>
          <w:szCs w:val="22"/>
        </w:rPr>
      </w:pPr>
      <w:r w:rsidRPr="001E6A66">
        <w:rPr>
          <w:rFonts w:asciiTheme="majorHAnsi" w:hAnsiTheme="majorHAnsi"/>
          <w:sz w:val="22"/>
          <w:szCs w:val="22"/>
        </w:rPr>
        <w:t>Flanders Literature supports foreign publishers with translation grants in order to publish titles written by Flemish authors or illustrated by Flemish artists. Special conditions apply for drama, poetry and illustrated books (picture books and graphic novels). Applications may be submitted throughout the year, and must be received at least three months before the printing of the book.</w:t>
      </w:r>
    </w:p>
    <w:p w14:paraId="6B4A8BC0" w14:textId="77777777" w:rsidR="00930C3F" w:rsidRPr="001E6A66" w:rsidRDefault="00930C3F" w:rsidP="00930C3F">
      <w:pPr>
        <w:jc w:val="both"/>
        <w:rPr>
          <w:rFonts w:asciiTheme="majorHAnsi" w:hAnsiTheme="majorHAnsi"/>
          <w:sz w:val="22"/>
          <w:szCs w:val="22"/>
        </w:rPr>
      </w:pPr>
    </w:p>
    <w:p w14:paraId="25E03C30" w14:textId="77777777" w:rsidR="00930C3F" w:rsidRPr="001E6A66" w:rsidRDefault="00930C3F" w:rsidP="00930C3F">
      <w:pPr>
        <w:jc w:val="both"/>
        <w:rPr>
          <w:rFonts w:asciiTheme="majorHAnsi" w:hAnsiTheme="majorHAnsi"/>
          <w:sz w:val="22"/>
          <w:szCs w:val="22"/>
        </w:rPr>
      </w:pPr>
      <w:r w:rsidRPr="001E6A66">
        <w:rPr>
          <w:rFonts w:asciiTheme="majorHAnsi" w:hAnsiTheme="majorHAnsi"/>
          <w:sz w:val="22"/>
          <w:szCs w:val="22"/>
        </w:rPr>
        <w:t>Flanders Literature may also pay for travel costs incurred by authors travelling abroad to promote their translated works. Applications may be submitted throughout the year, but must be received at least six weeks before the event takes place.</w:t>
      </w:r>
    </w:p>
    <w:p w14:paraId="2671C598" w14:textId="77777777" w:rsidR="00930C3F" w:rsidRPr="001E6A66" w:rsidRDefault="00930C3F" w:rsidP="00930C3F">
      <w:pPr>
        <w:jc w:val="both"/>
        <w:rPr>
          <w:rFonts w:asciiTheme="majorHAnsi" w:hAnsiTheme="majorHAnsi"/>
          <w:sz w:val="22"/>
          <w:szCs w:val="22"/>
        </w:rPr>
      </w:pPr>
    </w:p>
    <w:p w14:paraId="75B62EFC" w14:textId="77777777" w:rsidR="00930C3F" w:rsidRPr="001E6A66" w:rsidRDefault="00930C3F" w:rsidP="00930C3F">
      <w:pPr>
        <w:jc w:val="both"/>
        <w:rPr>
          <w:rFonts w:asciiTheme="majorHAnsi" w:hAnsiTheme="majorHAnsi"/>
          <w:sz w:val="22"/>
          <w:szCs w:val="22"/>
        </w:rPr>
      </w:pPr>
      <w:r w:rsidRPr="001E6A66">
        <w:rPr>
          <w:rFonts w:asciiTheme="majorHAnsi" w:hAnsiTheme="majorHAnsi"/>
          <w:sz w:val="22"/>
          <w:szCs w:val="22"/>
        </w:rPr>
        <w:t xml:space="preserve">For more information: </w:t>
      </w:r>
    </w:p>
    <w:p w14:paraId="6935606C" w14:textId="5AC7F407" w:rsidR="00930C3F" w:rsidRPr="008638DA" w:rsidRDefault="00A46842" w:rsidP="00930C3F">
      <w:pPr>
        <w:jc w:val="both"/>
        <w:rPr>
          <w:rFonts w:asciiTheme="majorHAnsi" w:hAnsiTheme="majorHAnsi"/>
          <w:sz w:val="22"/>
          <w:szCs w:val="22"/>
        </w:rPr>
      </w:pPr>
      <w:hyperlink r:id="rId23" w:history="1">
        <w:r w:rsidR="002F1B70" w:rsidRPr="002A5A4A">
          <w:rPr>
            <w:rStyle w:val="Hyperlink"/>
            <w:rFonts w:asciiTheme="majorHAnsi" w:hAnsiTheme="majorHAnsi"/>
            <w:sz w:val="22"/>
            <w:szCs w:val="22"/>
          </w:rPr>
          <w:t>www.flandersliterature.be</w:t>
        </w:r>
      </w:hyperlink>
      <w:r w:rsidR="002F1B70">
        <w:rPr>
          <w:rFonts w:asciiTheme="majorHAnsi" w:hAnsiTheme="majorHAnsi"/>
          <w:sz w:val="22"/>
          <w:szCs w:val="22"/>
        </w:rPr>
        <w:t xml:space="preserve"> </w:t>
      </w:r>
      <w:r w:rsidR="001E6A66">
        <w:rPr>
          <w:rFonts w:asciiTheme="majorHAnsi" w:hAnsiTheme="majorHAnsi"/>
          <w:sz w:val="22"/>
          <w:szCs w:val="22"/>
        </w:rPr>
        <w:t xml:space="preserve"> </w:t>
      </w:r>
      <w:r w:rsidR="00930C3F" w:rsidRPr="001E6A66">
        <w:rPr>
          <w:rFonts w:asciiTheme="majorHAnsi" w:hAnsiTheme="majorHAnsi"/>
          <w:sz w:val="22"/>
          <w:szCs w:val="22"/>
        </w:rPr>
        <w:t>|</w:t>
      </w:r>
      <w:r w:rsidR="001E6A66">
        <w:rPr>
          <w:rFonts w:asciiTheme="majorHAnsi" w:hAnsiTheme="majorHAnsi"/>
          <w:sz w:val="22"/>
          <w:szCs w:val="22"/>
        </w:rPr>
        <w:t xml:space="preserve"> </w:t>
      </w:r>
      <w:hyperlink r:id="rId24" w:history="1">
        <w:r w:rsidR="001E6A66" w:rsidRPr="003B3BA4">
          <w:rPr>
            <w:rStyle w:val="Hyperlink"/>
            <w:rFonts w:asciiTheme="majorHAnsi" w:hAnsiTheme="majorHAnsi"/>
          </w:rPr>
          <w:t>team@flandersliterature.be</w:t>
        </w:r>
      </w:hyperlink>
      <w:r w:rsidR="001E6A66">
        <w:rPr>
          <w:rFonts w:asciiTheme="majorHAnsi" w:hAnsiTheme="majorHAnsi"/>
        </w:rPr>
        <w:t xml:space="preserve">  </w:t>
      </w:r>
      <w:r w:rsidR="00E57EA6" w:rsidRPr="001E6A66">
        <w:rPr>
          <w:rFonts w:asciiTheme="majorHAnsi" w:hAnsiTheme="majorHAnsi"/>
          <w:sz w:val="22"/>
          <w:szCs w:val="22"/>
        </w:rPr>
        <w:t xml:space="preserve"> </w:t>
      </w:r>
    </w:p>
    <w:p w14:paraId="3FC0F836" w14:textId="77777777" w:rsidR="00930C3F" w:rsidRPr="001E6A66" w:rsidRDefault="00930C3F" w:rsidP="00930C3F">
      <w:pPr>
        <w:jc w:val="both"/>
        <w:rPr>
          <w:rFonts w:asciiTheme="majorHAnsi" w:hAnsiTheme="majorHAnsi"/>
          <w:sz w:val="22"/>
          <w:szCs w:val="22"/>
        </w:rPr>
      </w:pPr>
    </w:p>
    <w:p w14:paraId="68FEF573" w14:textId="77777777" w:rsidR="00930C3F" w:rsidRPr="008638DA" w:rsidRDefault="00930C3F" w:rsidP="00930C3F">
      <w:pPr>
        <w:rPr>
          <w:rFonts w:asciiTheme="majorHAnsi" w:hAnsiTheme="majorHAnsi"/>
          <w:sz w:val="22"/>
          <w:szCs w:val="22"/>
          <w:lang w:val="en-US"/>
        </w:rPr>
      </w:pPr>
    </w:p>
    <w:p w14:paraId="181B21B5" w14:textId="77777777" w:rsidR="00930C3F" w:rsidRPr="008638DA" w:rsidRDefault="00930C3F" w:rsidP="00930C3F">
      <w:pPr>
        <w:rPr>
          <w:rFonts w:asciiTheme="majorHAnsi" w:hAnsiTheme="majorHAnsi"/>
          <w:sz w:val="22"/>
          <w:szCs w:val="22"/>
          <w:lang w:val="en-US"/>
        </w:rPr>
      </w:pPr>
    </w:p>
    <w:p w14:paraId="63E8E9EE" w14:textId="77777777" w:rsidR="00930C3F" w:rsidRDefault="00930C3F" w:rsidP="00930C3F">
      <w:pPr>
        <w:rPr>
          <w:rFonts w:asciiTheme="majorHAnsi" w:hAnsiTheme="majorHAnsi"/>
          <w:sz w:val="22"/>
          <w:szCs w:val="22"/>
          <w:lang w:val="en-US"/>
        </w:rPr>
      </w:pPr>
    </w:p>
    <w:p w14:paraId="79632CBE" w14:textId="77777777" w:rsidR="00BD3C02" w:rsidRPr="008638DA" w:rsidRDefault="00BD3C02" w:rsidP="00930C3F">
      <w:pPr>
        <w:rPr>
          <w:rFonts w:asciiTheme="majorHAnsi" w:hAnsiTheme="majorHAnsi"/>
          <w:sz w:val="22"/>
          <w:szCs w:val="22"/>
          <w:lang w:val="en-US"/>
        </w:rPr>
      </w:pPr>
    </w:p>
    <w:p w14:paraId="6CB87AB1" w14:textId="77777777" w:rsidR="00930C3F" w:rsidRPr="008638DA" w:rsidRDefault="00930C3F" w:rsidP="00930C3F">
      <w:pPr>
        <w:rPr>
          <w:rFonts w:asciiTheme="majorHAnsi" w:hAnsiTheme="majorHAnsi"/>
          <w:sz w:val="22"/>
          <w:szCs w:val="22"/>
          <w:lang w:val="en-US"/>
        </w:rPr>
      </w:pPr>
    </w:p>
    <w:p w14:paraId="7C47DA4C" w14:textId="77777777" w:rsidR="00930C3F" w:rsidRPr="008638DA" w:rsidRDefault="00930C3F" w:rsidP="00930C3F">
      <w:pPr>
        <w:rPr>
          <w:rFonts w:asciiTheme="majorHAnsi" w:hAnsiTheme="majorHAnsi"/>
          <w:sz w:val="22"/>
          <w:szCs w:val="22"/>
          <w:lang w:val="en-US"/>
        </w:rPr>
      </w:pPr>
    </w:p>
    <w:p w14:paraId="6B8E9B81" w14:textId="77777777" w:rsidR="00930C3F" w:rsidRPr="008638DA" w:rsidRDefault="00930C3F" w:rsidP="00930C3F">
      <w:pPr>
        <w:rPr>
          <w:rFonts w:asciiTheme="majorHAnsi" w:hAnsiTheme="majorHAnsi"/>
          <w:sz w:val="22"/>
          <w:szCs w:val="22"/>
          <w:lang w:val="en-US"/>
        </w:rPr>
      </w:pPr>
    </w:p>
    <w:p w14:paraId="58F0947B" w14:textId="0EC118D4" w:rsidR="00930C3F" w:rsidRPr="008638DA" w:rsidRDefault="00930C3F" w:rsidP="00930C3F">
      <w:pPr>
        <w:pStyle w:val="Default"/>
        <w:rPr>
          <w:rFonts w:asciiTheme="majorHAnsi" w:hAnsiTheme="majorHAnsi" w:cs="TT18o00"/>
        </w:rPr>
      </w:pPr>
    </w:p>
    <w:p w14:paraId="207D0CD3" w14:textId="3730E1E5" w:rsidR="00930C3F" w:rsidRPr="008638DA" w:rsidRDefault="00930C3F" w:rsidP="00930C3F">
      <w:pPr>
        <w:pStyle w:val="Default"/>
        <w:rPr>
          <w:rFonts w:asciiTheme="majorHAnsi" w:hAnsiTheme="majorHAnsi" w:cs="TT18o00"/>
        </w:rPr>
      </w:pPr>
    </w:p>
    <w:p w14:paraId="7861C1D5" w14:textId="4B278ED4" w:rsidR="00930C3F" w:rsidRPr="008638DA" w:rsidRDefault="00930C3F" w:rsidP="00930C3F">
      <w:pPr>
        <w:pStyle w:val="Default"/>
        <w:rPr>
          <w:rFonts w:asciiTheme="majorHAnsi" w:hAnsiTheme="majorHAnsi" w:cs="TT18o00"/>
        </w:rPr>
      </w:pPr>
    </w:p>
    <w:p w14:paraId="5955F7A5" w14:textId="6087A154" w:rsidR="00930C3F" w:rsidRPr="008638DA" w:rsidRDefault="00930C3F" w:rsidP="00930C3F">
      <w:pPr>
        <w:pStyle w:val="Default"/>
        <w:rPr>
          <w:rFonts w:asciiTheme="majorHAnsi" w:hAnsiTheme="majorHAnsi" w:cs="TT18o00"/>
        </w:rPr>
      </w:pPr>
    </w:p>
    <w:p w14:paraId="520A6B1A" w14:textId="4C647E1B" w:rsidR="00930C3F" w:rsidRPr="008638DA" w:rsidRDefault="00930C3F" w:rsidP="00930C3F">
      <w:pPr>
        <w:pStyle w:val="Default"/>
        <w:rPr>
          <w:rFonts w:asciiTheme="majorHAnsi" w:hAnsiTheme="majorHAnsi" w:cs="TT18o00"/>
        </w:rPr>
      </w:pPr>
    </w:p>
    <w:p w14:paraId="74BBAF71" w14:textId="4646B610" w:rsidR="00930C3F" w:rsidRPr="008638DA" w:rsidRDefault="00E72196" w:rsidP="00930C3F">
      <w:pPr>
        <w:pStyle w:val="Default"/>
        <w:rPr>
          <w:rFonts w:asciiTheme="majorHAnsi" w:hAnsiTheme="majorHAnsi" w:cs="TT18o00"/>
        </w:rPr>
      </w:pPr>
      <w:r w:rsidRPr="008638DA">
        <w:rPr>
          <w:rFonts w:asciiTheme="majorHAnsi" w:hAnsiTheme="majorHAnsi" w:cs="Calibri"/>
          <w:noProof/>
        </w:rPr>
        <w:drawing>
          <wp:anchor distT="0" distB="0" distL="114300" distR="114300" simplePos="0" relativeHeight="251649024" behindDoc="1" locked="0" layoutInCell="1" allowOverlap="1" wp14:anchorId="5AE65FA8" wp14:editId="1011083F">
            <wp:simplePos x="0" y="0"/>
            <wp:positionH relativeFrom="column">
              <wp:posOffset>389094</wp:posOffset>
            </wp:positionH>
            <wp:positionV relativeFrom="margin">
              <wp:posOffset>5773099</wp:posOffset>
            </wp:positionV>
            <wp:extent cx="1889760" cy="8909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ders_for_light_background.png"/>
                    <pic:cNvPicPr/>
                  </pic:nvPicPr>
                  <pic:blipFill>
                    <a:blip r:embed="rId25">
                      <a:extLst>
                        <a:ext uri="{28A0092B-C50C-407E-A947-70E740481C1C}">
                          <a14:useLocalDpi xmlns:a14="http://schemas.microsoft.com/office/drawing/2010/main" val="0"/>
                        </a:ext>
                      </a:extLst>
                    </a:blip>
                    <a:stretch>
                      <a:fillRect/>
                    </a:stretch>
                  </pic:blipFill>
                  <pic:spPr>
                    <a:xfrm>
                      <a:off x="0" y="0"/>
                      <a:ext cx="1889760" cy="890905"/>
                    </a:xfrm>
                    <a:prstGeom prst="rect">
                      <a:avLst/>
                    </a:prstGeom>
                  </pic:spPr>
                </pic:pic>
              </a:graphicData>
            </a:graphic>
            <wp14:sizeRelH relativeFrom="page">
              <wp14:pctWidth>0</wp14:pctWidth>
            </wp14:sizeRelH>
            <wp14:sizeRelV relativeFrom="page">
              <wp14:pctHeight>0</wp14:pctHeight>
            </wp14:sizeRelV>
          </wp:anchor>
        </w:drawing>
      </w:r>
    </w:p>
    <w:p w14:paraId="026FE59A" w14:textId="2C588A2C" w:rsidR="006D5C38" w:rsidRDefault="006D5C38" w:rsidP="00930C3F">
      <w:pPr>
        <w:pStyle w:val="Default"/>
        <w:rPr>
          <w:rFonts w:asciiTheme="majorHAnsi" w:hAnsiTheme="majorHAnsi" w:cs="Cambria"/>
          <w:b/>
          <w:bCs/>
          <w:color w:val="A6A6A6" w:themeColor="background1" w:themeShade="A6"/>
        </w:rPr>
      </w:pPr>
    </w:p>
    <w:p w14:paraId="2B73723B" w14:textId="33201984" w:rsidR="00930C3F" w:rsidRPr="00974E2C" w:rsidRDefault="00E72196" w:rsidP="00930C3F">
      <w:pPr>
        <w:pStyle w:val="Default"/>
        <w:rPr>
          <w:rFonts w:asciiTheme="majorHAnsi" w:hAnsiTheme="majorHAnsi" w:cs="Cambria"/>
          <w:b/>
          <w:bCs/>
          <w:color w:val="A6A6A6" w:themeColor="background1" w:themeShade="A6"/>
        </w:rPr>
      </w:pPr>
      <w:r w:rsidRPr="008638DA">
        <w:rPr>
          <w:rFonts w:asciiTheme="majorHAnsi" w:hAnsiTheme="majorHAnsi" w:cs="Calibri"/>
          <w:noProof/>
        </w:rPr>
        <w:drawing>
          <wp:anchor distT="0" distB="0" distL="114300" distR="114300" simplePos="0" relativeHeight="251646976" behindDoc="1" locked="0" layoutInCell="1" allowOverlap="1" wp14:anchorId="742A7C0C" wp14:editId="7D9A7278">
            <wp:simplePos x="0" y="0"/>
            <wp:positionH relativeFrom="column">
              <wp:posOffset>2455545</wp:posOffset>
            </wp:positionH>
            <wp:positionV relativeFrom="margin">
              <wp:posOffset>6007100</wp:posOffset>
            </wp:positionV>
            <wp:extent cx="1711325" cy="381000"/>
            <wp:effectExtent l="0" t="0" r="0" b="0"/>
            <wp:wrapTight wrapText="bothSides">
              <wp:wrapPolygon edited="0">
                <wp:start x="0" y="0"/>
                <wp:lineTo x="0" y="20160"/>
                <wp:lineTo x="21159" y="20160"/>
                <wp:lineTo x="211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ders Literature logo liggend_RGB.PNG"/>
                    <pic:cNvPicPr/>
                  </pic:nvPicPr>
                  <pic:blipFill>
                    <a:blip r:embed="rId26">
                      <a:extLst>
                        <a:ext uri="{28A0092B-C50C-407E-A947-70E740481C1C}">
                          <a14:useLocalDpi xmlns:a14="http://schemas.microsoft.com/office/drawing/2010/main" val="0"/>
                        </a:ext>
                      </a:extLst>
                    </a:blip>
                    <a:stretch>
                      <a:fillRect/>
                    </a:stretch>
                  </pic:blipFill>
                  <pic:spPr>
                    <a:xfrm>
                      <a:off x="0" y="0"/>
                      <a:ext cx="1711325" cy="381000"/>
                    </a:xfrm>
                    <a:prstGeom prst="rect">
                      <a:avLst/>
                    </a:prstGeom>
                  </pic:spPr>
                </pic:pic>
              </a:graphicData>
            </a:graphic>
            <wp14:sizeRelH relativeFrom="page">
              <wp14:pctWidth>0</wp14:pctWidth>
            </wp14:sizeRelH>
            <wp14:sizeRelV relativeFrom="page">
              <wp14:pctHeight>0</wp14:pctHeight>
            </wp14:sizeRelV>
          </wp:anchor>
        </w:drawing>
      </w:r>
    </w:p>
    <w:p w14:paraId="06F1F955" w14:textId="77777777" w:rsidR="00930C3F" w:rsidRPr="001E6A66" w:rsidRDefault="00930C3F" w:rsidP="007E6838">
      <w:pPr>
        <w:pStyle w:val="Heading3"/>
        <w:rPr>
          <w:rFonts w:ascii="Cambria" w:hAnsi="Cambria"/>
          <w:caps/>
          <w:color w:val="808080" w:themeColor="background1" w:themeShade="80"/>
          <w:sz w:val="32"/>
        </w:rPr>
      </w:pPr>
      <w:bookmarkStart w:id="12" w:name="_Toc32229360"/>
      <w:r w:rsidRPr="001E6A66">
        <w:rPr>
          <w:rFonts w:ascii="Cambria" w:hAnsi="Cambria"/>
          <w:caps/>
          <w:color w:val="808080" w:themeColor="background1" w:themeShade="80"/>
          <w:sz w:val="32"/>
        </w:rPr>
        <w:lastRenderedPageBreak/>
        <w:t>CZECH REPUBLIC</w:t>
      </w:r>
      <w:bookmarkEnd w:id="12"/>
    </w:p>
    <w:p w14:paraId="0BF6F8B1" w14:textId="77777777" w:rsidR="00930C3F" w:rsidRPr="001E6A66" w:rsidRDefault="00A46842" w:rsidP="00930C3F">
      <w:pPr>
        <w:pStyle w:val="Default"/>
        <w:rPr>
          <w:rFonts w:asciiTheme="majorHAnsi" w:hAnsiTheme="majorHAnsi" w:cs="Calibri"/>
          <w:b/>
        </w:rPr>
      </w:pPr>
      <w:r>
        <w:rPr>
          <w:rFonts w:asciiTheme="majorHAnsi" w:hAnsiTheme="majorHAnsi" w:cs="Calibri"/>
          <w:b/>
          <w:noProof/>
        </w:rPr>
        <w:pict w14:anchorId="406E681B">
          <v:rect id="_x0000_i1028" alt="" style="width:348.95pt;height:.05pt;mso-width-percent:0;mso-height-percent:0;mso-width-percent:0;mso-height-percent:0" o:hralign="center" o:hrstd="t" o:hr="t" fillcolor="gray" stroked="f"/>
        </w:pict>
      </w:r>
    </w:p>
    <w:p w14:paraId="1CAF445E" w14:textId="77777777" w:rsidR="00930C3F" w:rsidRPr="001E6A66" w:rsidRDefault="00930C3F" w:rsidP="00930C3F">
      <w:pPr>
        <w:ind w:right="-108"/>
        <w:jc w:val="both"/>
        <w:rPr>
          <w:rFonts w:asciiTheme="majorHAnsi" w:hAnsiTheme="majorHAnsi"/>
          <w:b/>
          <w:bCs/>
          <w:sz w:val="22"/>
          <w:szCs w:val="22"/>
        </w:rPr>
      </w:pPr>
    </w:p>
    <w:p w14:paraId="51A129CB" w14:textId="36A55284" w:rsidR="00F37A1B" w:rsidRPr="001E6A66" w:rsidRDefault="00F37A1B" w:rsidP="00F37A1B">
      <w:pPr>
        <w:jc w:val="both"/>
        <w:rPr>
          <w:rFonts w:asciiTheme="majorHAnsi" w:hAnsiTheme="majorHAnsi"/>
          <w:sz w:val="22"/>
          <w:szCs w:val="22"/>
        </w:rPr>
      </w:pPr>
      <w:r w:rsidRPr="001E6A66">
        <w:rPr>
          <w:rFonts w:asciiTheme="majorHAnsi" w:hAnsiTheme="majorHAnsi"/>
          <w:sz w:val="22"/>
          <w:szCs w:val="22"/>
        </w:rPr>
        <w:t xml:space="preserve">Support for publishing translations of Czech literature abroad is provided by the </w:t>
      </w:r>
      <w:r w:rsidRPr="001E6A66">
        <w:rPr>
          <w:rFonts w:asciiTheme="majorHAnsi" w:hAnsiTheme="majorHAnsi"/>
          <w:b/>
          <w:sz w:val="22"/>
          <w:szCs w:val="22"/>
        </w:rPr>
        <w:t>Ministry of Culture of the Czech Republic</w:t>
      </w:r>
      <w:r w:rsidRPr="001E6A66">
        <w:rPr>
          <w:rFonts w:asciiTheme="majorHAnsi" w:hAnsiTheme="majorHAnsi"/>
          <w:sz w:val="22"/>
          <w:szCs w:val="22"/>
        </w:rPr>
        <w:t xml:space="preserve">. Grants are available to publishers who wish to publish </w:t>
      </w:r>
      <w:r w:rsidR="00E05FA3">
        <w:rPr>
          <w:rFonts w:asciiTheme="majorHAnsi" w:hAnsiTheme="majorHAnsi"/>
          <w:sz w:val="22"/>
          <w:szCs w:val="22"/>
        </w:rPr>
        <w:t xml:space="preserve">and translate </w:t>
      </w:r>
      <w:r w:rsidRPr="001E6A66">
        <w:rPr>
          <w:rFonts w:asciiTheme="majorHAnsi" w:hAnsiTheme="majorHAnsi"/>
          <w:sz w:val="22"/>
          <w:szCs w:val="22"/>
        </w:rPr>
        <w:t>Czech literatur</w:t>
      </w:r>
      <w:r w:rsidR="00E05FA3">
        <w:rPr>
          <w:rFonts w:asciiTheme="majorHAnsi" w:hAnsiTheme="majorHAnsi"/>
          <w:sz w:val="22"/>
          <w:szCs w:val="22"/>
        </w:rPr>
        <w:t>e</w:t>
      </w:r>
      <w:r w:rsidRPr="001E6A66">
        <w:rPr>
          <w:rFonts w:asciiTheme="majorHAnsi" w:hAnsiTheme="majorHAnsi"/>
          <w:sz w:val="22"/>
          <w:szCs w:val="22"/>
        </w:rPr>
        <w:t>. Whilst grants may be awarded for poetry, prose, drama, essays, comics and children's literature, priority is given to the promotion of contemporary literature.</w:t>
      </w:r>
      <w:r>
        <w:rPr>
          <w:rFonts w:asciiTheme="majorHAnsi" w:hAnsiTheme="majorHAnsi"/>
          <w:sz w:val="22"/>
          <w:szCs w:val="22"/>
        </w:rPr>
        <w:t xml:space="preserve"> The grants cover books, excerpts and magazines.</w:t>
      </w:r>
    </w:p>
    <w:p w14:paraId="2ECD38F9" w14:textId="77777777" w:rsidR="00F37A1B" w:rsidRPr="001E6A66" w:rsidRDefault="00F37A1B" w:rsidP="00F37A1B">
      <w:pPr>
        <w:jc w:val="both"/>
        <w:rPr>
          <w:rFonts w:asciiTheme="majorHAnsi" w:hAnsiTheme="majorHAnsi"/>
          <w:sz w:val="22"/>
          <w:szCs w:val="22"/>
        </w:rPr>
      </w:pPr>
    </w:p>
    <w:p w14:paraId="120F7556" w14:textId="77777777" w:rsidR="00F37A1B" w:rsidRDefault="00F37A1B" w:rsidP="00F37A1B">
      <w:pPr>
        <w:jc w:val="both"/>
        <w:rPr>
          <w:rFonts w:asciiTheme="majorHAnsi" w:hAnsiTheme="majorHAnsi"/>
          <w:sz w:val="22"/>
          <w:szCs w:val="22"/>
        </w:rPr>
      </w:pPr>
      <w:r w:rsidRPr="001E6A66">
        <w:rPr>
          <w:rFonts w:asciiTheme="majorHAnsi" w:hAnsiTheme="majorHAnsi"/>
          <w:sz w:val="22"/>
          <w:szCs w:val="22"/>
        </w:rPr>
        <w:t xml:space="preserve">The grant is awarded by the Ministry based on recommendations by an expert committee considering the publisher’s consistent interest in contemporary Czech literature, the translator's experience and the quality of the translated text.  The publisher is required to complete an application form in English and provide contracts with the copyright holder and the translator; the translator's qualifications </w:t>
      </w:r>
      <w:r>
        <w:rPr>
          <w:rFonts w:asciiTheme="majorHAnsi" w:hAnsiTheme="majorHAnsi"/>
          <w:sz w:val="22"/>
          <w:szCs w:val="22"/>
        </w:rPr>
        <w:t xml:space="preserve">and CV </w:t>
      </w:r>
      <w:r w:rsidRPr="001E6A66">
        <w:rPr>
          <w:rFonts w:asciiTheme="majorHAnsi" w:hAnsiTheme="majorHAnsi"/>
          <w:sz w:val="22"/>
          <w:szCs w:val="22"/>
        </w:rPr>
        <w:t>(education, works translated</w:t>
      </w:r>
      <w:proofErr w:type="gramStart"/>
      <w:r w:rsidRPr="001E6A66">
        <w:rPr>
          <w:rFonts w:asciiTheme="majorHAnsi" w:hAnsiTheme="majorHAnsi"/>
          <w:sz w:val="22"/>
          <w:szCs w:val="22"/>
        </w:rPr>
        <w:t>)</w:t>
      </w:r>
      <w:r>
        <w:rPr>
          <w:rFonts w:asciiTheme="majorHAnsi" w:hAnsiTheme="majorHAnsi"/>
          <w:sz w:val="22"/>
          <w:szCs w:val="22"/>
        </w:rPr>
        <w:t>;,</w:t>
      </w:r>
      <w:proofErr w:type="gramEnd"/>
      <w:r w:rsidRPr="001E6A66">
        <w:rPr>
          <w:rFonts w:asciiTheme="majorHAnsi" w:hAnsiTheme="majorHAnsi"/>
          <w:sz w:val="22"/>
          <w:szCs w:val="22"/>
        </w:rPr>
        <w:t xml:space="preserve"> and the publisher's publishing plans for the current and next calendar years.</w:t>
      </w:r>
    </w:p>
    <w:p w14:paraId="761525A7" w14:textId="77777777" w:rsidR="00F37A1B" w:rsidRDefault="00F37A1B" w:rsidP="00F37A1B">
      <w:pPr>
        <w:jc w:val="both"/>
        <w:rPr>
          <w:rFonts w:asciiTheme="majorHAnsi" w:hAnsiTheme="majorHAnsi"/>
          <w:sz w:val="22"/>
          <w:szCs w:val="22"/>
        </w:rPr>
      </w:pPr>
    </w:p>
    <w:p w14:paraId="24526777" w14:textId="2E53DB18" w:rsidR="00F37A1B" w:rsidRPr="002A3096" w:rsidRDefault="00F37A1B" w:rsidP="00F37A1B">
      <w:pPr>
        <w:jc w:val="both"/>
        <w:rPr>
          <w:rFonts w:asciiTheme="majorHAnsi" w:hAnsiTheme="majorHAnsi"/>
          <w:sz w:val="22"/>
          <w:szCs w:val="22"/>
          <w:lang w:val="en-US"/>
        </w:rPr>
      </w:pPr>
      <w:r>
        <w:rPr>
          <w:rFonts w:asciiTheme="majorHAnsi" w:hAnsiTheme="majorHAnsi"/>
          <w:sz w:val="22"/>
          <w:szCs w:val="22"/>
        </w:rPr>
        <w:t xml:space="preserve">Deadline: </w:t>
      </w:r>
      <w:r w:rsidRPr="002A3096">
        <w:rPr>
          <w:rFonts w:asciiTheme="majorHAnsi" w:hAnsiTheme="majorHAnsi"/>
          <w:b/>
          <w:sz w:val="22"/>
          <w:szCs w:val="22"/>
        </w:rPr>
        <w:t xml:space="preserve">15 </w:t>
      </w:r>
      <w:r>
        <w:rPr>
          <w:rFonts w:asciiTheme="majorHAnsi" w:hAnsiTheme="majorHAnsi"/>
          <w:b/>
          <w:sz w:val="22"/>
          <w:szCs w:val="22"/>
        </w:rPr>
        <w:t>May</w:t>
      </w:r>
      <w:r w:rsidR="007131F3">
        <w:rPr>
          <w:rFonts w:asciiTheme="majorHAnsi" w:hAnsiTheme="majorHAnsi"/>
          <w:b/>
          <w:sz w:val="22"/>
          <w:szCs w:val="22"/>
        </w:rPr>
        <w:t xml:space="preserve"> 2020</w:t>
      </w:r>
      <w:r>
        <w:rPr>
          <w:rFonts w:asciiTheme="majorHAnsi" w:hAnsiTheme="majorHAnsi"/>
          <w:sz w:val="22"/>
          <w:szCs w:val="22"/>
        </w:rPr>
        <w:t xml:space="preserve"> for books and excerpts to be published in the same year as the application is submitted</w:t>
      </w:r>
      <w:r>
        <w:rPr>
          <w:rFonts w:asciiTheme="majorHAnsi" w:hAnsiTheme="majorHAnsi"/>
          <w:sz w:val="22"/>
          <w:szCs w:val="22"/>
          <w:lang w:val="en-US"/>
        </w:rPr>
        <w:t xml:space="preserve">; </w:t>
      </w:r>
      <w:r w:rsidRPr="002A3096">
        <w:rPr>
          <w:rFonts w:asciiTheme="majorHAnsi" w:hAnsiTheme="majorHAnsi"/>
          <w:b/>
          <w:sz w:val="22"/>
          <w:szCs w:val="22"/>
          <w:lang w:val="en-US"/>
        </w:rPr>
        <w:t>15 November</w:t>
      </w:r>
      <w:r w:rsidR="00AA7BD4">
        <w:rPr>
          <w:rFonts w:asciiTheme="majorHAnsi" w:hAnsiTheme="majorHAnsi"/>
          <w:b/>
          <w:sz w:val="22"/>
          <w:szCs w:val="22"/>
          <w:lang w:val="en-US"/>
        </w:rPr>
        <w:t xml:space="preserve"> 2020</w:t>
      </w:r>
      <w:r>
        <w:rPr>
          <w:rFonts w:asciiTheme="majorHAnsi" w:hAnsiTheme="majorHAnsi"/>
          <w:sz w:val="22"/>
          <w:szCs w:val="22"/>
          <w:lang w:val="en-US"/>
        </w:rPr>
        <w:t xml:space="preserve"> for those to be published in the following year after the application is submitted.</w:t>
      </w:r>
    </w:p>
    <w:p w14:paraId="3138B7E9" w14:textId="77777777" w:rsidR="00F37A1B" w:rsidRPr="001E6A66" w:rsidRDefault="00F37A1B" w:rsidP="00F37A1B">
      <w:pPr>
        <w:jc w:val="both"/>
        <w:rPr>
          <w:rFonts w:asciiTheme="majorHAnsi" w:hAnsiTheme="majorHAnsi"/>
          <w:sz w:val="22"/>
          <w:szCs w:val="22"/>
        </w:rPr>
      </w:pPr>
    </w:p>
    <w:p w14:paraId="67F42E8C" w14:textId="77777777" w:rsidR="00F37A1B" w:rsidRDefault="00F37A1B" w:rsidP="00F37A1B">
      <w:pPr>
        <w:rPr>
          <w:rFonts w:asciiTheme="majorHAnsi" w:hAnsiTheme="majorHAnsi"/>
          <w:sz w:val="22"/>
          <w:szCs w:val="22"/>
        </w:rPr>
      </w:pPr>
      <w:r w:rsidRPr="00906253">
        <w:rPr>
          <w:rFonts w:asciiTheme="majorHAnsi" w:hAnsiTheme="majorHAnsi"/>
          <w:sz w:val="22"/>
          <w:szCs w:val="22"/>
        </w:rPr>
        <w:t>For further information and application form:</w:t>
      </w:r>
      <w:r>
        <w:rPr>
          <w:rFonts w:asciiTheme="majorHAnsi" w:hAnsiTheme="majorHAnsi"/>
          <w:sz w:val="22"/>
          <w:szCs w:val="22"/>
        </w:rPr>
        <w:t xml:space="preserve"> </w:t>
      </w:r>
    </w:p>
    <w:p w14:paraId="1DAAA6F3" w14:textId="77777777" w:rsidR="00F37A1B" w:rsidRPr="001E6A66" w:rsidRDefault="00A46842" w:rsidP="00F37A1B">
      <w:pPr>
        <w:rPr>
          <w:rFonts w:asciiTheme="majorHAnsi" w:hAnsiTheme="majorHAnsi"/>
          <w:sz w:val="22"/>
          <w:szCs w:val="22"/>
        </w:rPr>
      </w:pPr>
      <w:hyperlink r:id="rId27" w:history="1">
        <w:r w:rsidR="00F37A1B" w:rsidRPr="002A5A4A">
          <w:rPr>
            <w:rStyle w:val="Hyperlink"/>
            <w:rFonts w:asciiTheme="majorHAnsi" w:hAnsiTheme="majorHAnsi"/>
            <w:sz w:val="22"/>
            <w:szCs w:val="22"/>
          </w:rPr>
          <w:t>https://www.mkcr.cz/literature-and-libraries-1123.html?lang=en</w:t>
        </w:r>
      </w:hyperlink>
      <w:r w:rsidR="00F37A1B">
        <w:rPr>
          <w:rFonts w:asciiTheme="majorHAnsi" w:hAnsiTheme="majorHAnsi"/>
          <w:sz w:val="22"/>
          <w:szCs w:val="22"/>
        </w:rPr>
        <w:t xml:space="preserve"> </w:t>
      </w:r>
    </w:p>
    <w:p w14:paraId="1518627F" w14:textId="77777777" w:rsidR="00930C3F" w:rsidRDefault="00930C3F" w:rsidP="00906253">
      <w:pPr>
        <w:pStyle w:val="Default"/>
        <w:rPr>
          <w:rFonts w:asciiTheme="majorHAnsi" w:hAnsiTheme="majorHAnsi" w:cs="Calibri"/>
          <w:b/>
          <w:color w:val="8064A2" w:themeColor="accent4"/>
        </w:rPr>
      </w:pPr>
    </w:p>
    <w:p w14:paraId="63876CD7" w14:textId="77777777" w:rsidR="001728FB" w:rsidRDefault="001728FB" w:rsidP="00930C3F">
      <w:pPr>
        <w:pStyle w:val="Default"/>
        <w:rPr>
          <w:rFonts w:asciiTheme="majorHAnsi" w:hAnsiTheme="majorHAnsi" w:cs="Calibri"/>
          <w:b/>
          <w:color w:val="8064A2" w:themeColor="accent4"/>
        </w:rPr>
      </w:pPr>
    </w:p>
    <w:p w14:paraId="5FB2E83F" w14:textId="77777777" w:rsidR="001728FB" w:rsidRDefault="001728FB" w:rsidP="00930C3F">
      <w:pPr>
        <w:pStyle w:val="Default"/>
        <w:rPr>
          <w:rFonts w:asciiTheme="majorHAnsi" w:hAnsiTheme="majorHAnsi" w:cs="Calibri"/>
          <w:b/>
          <w:color w:val="8064A2" w:themeColor="accent4"/>
        </w:rPr>
      </w:pPr>
    </w:p>
    <w:p w14:paraId="6D84AE86" w14:textId="77777777" w:rsidR="001728FB" w:rsidRDefault="001728FB" w:rsidP="00930C3F">
      <w:pPr>
        <w:pStyle w:val="Default"/>
        <w:rPr>
          <w:rFonts w:asciiTheme="majorHAnsi" w:hAnsiTheme="majorHAnsi" w:cs="Calibri"/>
          <w:b/>
          <w:color w:val="8064A2" w:themeColor="accent4"/>
        </w:rPr>
      </w:pPr>
    </w:p>
    <w:p w14:paraId="16282B44" w14:textId="77777777" w:rsidR="001728FB" w:rsidRDefault="001728FB" w:rsidP="00930C3F">
      <w:pPr>
        <w:pStyle w:val="Default"/>
        <w:rPr>
          <w:rFonts w:asciiTheme="majorHAnsi" w:hAnsiTheme="majorHAnsi" w:cs="Calibri"/>
          <w:b/>
          <w:color w:val="8064A2" w:themeColor="accent4"/>
        </w:rPr>
      </w:pPr>
    </w:p>
    <w:p w14:paraId="7A3DCCE6" w14:textId="6527C2F4" w:rsidR="009047A5" w:rsidRDefault="009047A5" w:rsidP="00930C3F">
      <w:pPr>
        <w:pStyle w:val="Default"/>
        <w:rPr>
          <w:rFonts w:asciiTheme="majorHAnsi" w:hAnsiTheme="majorHAnsi" w:cs="Calibri"/>
          <w:b/>
          <w:color w:val="8064A2" w:themeColor="accent4"/>
        </w:rPr>
      </w:pPr>
    </w:p>
    <w:p w14:paraId="22A6371B" w14:textId="5FCDD0AF" w:rsidR="00F02217" w:rsidRDefault="00F02217" w:rsidP="00930C3F">
      <w:pPr>
        <w:pStyle w:val="Default"/>
        <w:rPr>
          <w:rFonts w:asciiTheme="majorHAnsi" w:hAnsiTheme="majorHAnsi" w:cs="Calibri"/>
          <w:b/>
          <w:color w:val="8064A2" w:themeColor="accent4"/>
        </w:rPr>
      </w:pPr>
    </w:p>
    <w:p w14:paraId="5D9CD8EE" w14:textId="22A21BF5" w:rsidR="00F02217" w:rsidRDefault="00F02217" w:rsidP="00930C3F">
      <w:pPr>
        <w:pStyle w:val="Default"/>
        <w:rPr>
          <w:rFonts w:asciiTheme="majorHAnsi" w:hAnsiTheme="majorHAnsi" w:cs="Calibri"/>
          <w:b/>
          <w:color w:val="8064A2" w:themeColor="accent4"/>
        </w:rPr>
      </w:pPr>
    </w:p>
    <w:p w14:paraId="6AD0C6AF" w14:textId="248907D4" w:rsidR="00F272FB" w:rsidRDefault="00F272FB" w:rsidP="00E0141F">
      <w:pPr>
        <w:pStyle w:val="Default"/>
        <w:rPr>
          <w:rFonts w:asciiTheme="majorHAnsi" w:hAnsiTheme="majorHAnsi" w:cs="Calibri"/>
          <w:b/>
          <w:color w:val="8064A2" w:themeColor="accent4"/>
        </w:rPr>
      </w:pPr>
      <w:r w:rsidRPr="008638DA">
        <w:rPr>
          <w:rFonts w:asciiTheme="majorHAnsi" w:hAnsiTheme="majorHAnsi" w:cs="Calibri"/>
          <w:b/>
          <w:noProof/>
          <w:color w:val="8064A2" w:themeColor="accent4"/>
        </w:rPr>
        <w:drawing>
          <wp:anchor distT="0" distB="0" distL="114300" distR="114300" simplePos="0" relativeHeight="251686912" behindDoc="1" locked="0" layoutInCell="1" allowOverlap="1" wp14:anchorId="37FBE39B" wp14:editId="0C56312E">
            <wp:simplePos x="0" y="0"/>
            <wp:positionH relativeFrom="margin">
              <wp:posOffset>852170</wp:posOffset>
            </wp:positionH>
            <wp:positionV relativeFrom="margin">
              <wp:posOffset>5551170</wp:posOffset>
            </wp:positionV>
            <wp:extent cx="2732405" cy="864235"/>
            <wp:effectExtent l="0" t="0" r="1079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 of culture_logo_en.jpg"/>
                    <pic:cNvPicPr/>
                  </pic:nvPicPr>
                  <pic:blipFill>
                    <a:blip r:embed="rId28">
                      <a:extLst>
                        <a:ext uri="{28A0092B-C50C-407E-A947-70E740481C1C}">
                          <a14:useLocalDpi xmlns:a14="http://schemas.microsoft.com/office/drawing/2010/main" val="0"/>
                        </a:ext>
                      </a:extLst>
                    </a:blip>
                    <a:stretch>
                      <a:fillRect/>
                    </a:stretch>
                  </pic:blipFill>
                  <pic:spPr>
                    <a:xfrm>
                      <a:off x="0" y="0"/>
                      <a:ext cx="2732405" cy="864235"/>
                    </a:xfrm>
                    <a:prstGeom prst="rect">
                      <a:avLst/>
                    </a:prstGeom>
                  </pic:spPr>
                </pic:pic>
              </a:graphicData>
            </a:graphic>
            <wp14:sizeRelH relativeFrom="page">
              <wp14:pctWidth>0</wp14:pctWidth>
            </wp14:sizeRelH>
            <wp14:sizeRelV relativeFrom="page">
              <wp14:pctHeight>0</wp14:pctHeight>
            </wp14:sizeRelV>
          </wp:anchor>
        </w:drawing>
      </w:r>
    </w:p>
    <w:p w14:paraId="37FE1327" w14:textId="77777777" w:rsidR="00E0141F" w:rsidRDefault="00E0141F" w:rsidP="00E0141F">
      <w:pPr>
        <w:pStyle w:val="Default"/>
        <w:rPr>
          <w:rFonts w:asciiTheme="majorHAnsi" w:hAnsiTheme="majorHAnsi" w:cs="Calibri"/>
          <w:b/>
          <w:color w:val="8064A2" w:themeColor="accent4"/>
        </w:rPr>
      </w:pPr>
    </w:p>
    <w:p w14:paraId="29318F6B" w14:textId="77777777" w:rsidR="00E0141F" w:rsidRPr="00E0141F" w:rsidRDefault="00E0141F" w:rsidP="00E0141F">
      <w:pPr>
        <w:pStyle w:val="Default"/>
        <w:rPr>
          <w:rFonts w:asciiTheme="majorHAnsi" w:hAnsiTheme="majorHAnsi" w:cs="Calibri"/>
          <w:b/>
          <w:color w:val="8064A2" w:themeColor="accent4"/>
        </w:rPr>
      </w:pPr>
    </w:p>
    <w:p w14:paraId="087DD1E4" w14:textId="19A44C67" w:rsidR="009047A5" w:rsidRPr="001E6A66" w:rsidRDefault="009047A5" w:rsidP="009047A5">
      <w:pPr>
        <w:pStyle w:val="Heading3"/>
        <w:rPr>
          <w:rFonts w:ascii="Cambria" w:hAnsi="Cambria"/>
          <w:caps/>
          <w:color w:val="808080" w:themeColor="background1" w:themeShade="80"/>
          <w:sz w:val="32"/>
        </w:rPr>
      </w:pPr>
      <w:r>
        <w:rPr>
          <w:rFonts w:ascii="Cambria" w:hAnsi="Cambria"/>
          <w:caps/>
          <w:color w:val="808080" w:themeColor="background1" w:themeShade="80"/>
          <w:sz w:val="32"/>
        </w:rPr>
        <w:lastRenderedPageBreak/>
        <w:t>Cyprus</w:t>
      </w:r>
    </w:p>
    <w:p w14:paraId="5DE9D2A5" w14:textId="77777777" w:rsidR="009047A5" w:rsidRPr="001E6A66" w:rsidRDefault="00A46842" w:rsidP="009047A5">
      <w:pPr>
        <w:pStyle w:val="Default"/>
        <w:rPr>
          <w:rFonts w:asciiTheme="majorHAnsi" w:hAnsiTheme="majorHAnsi" w:cs="Calibri"/>
          <w:b/>
        </w:rPr>
      </w:pPr>
      <w:r>
        <w:rPr>
          <w:rFonts w:asciiTheme="majorHAnsi" w:hAnsiTheme="majorHAnsi" w:cs="Calibri"/>
          <w:b/>
          <w:noProof/>
        </w:rPr>
        <w:pict w14:anchorId="758B9FC9">
          <v:rect id="_x0000_i1029" alt="" style="width:348.95pt;height:.05pt;mso-width-percent:0;mso-height-percent:0;mso-width-percent:0;mso-height-percent:0" o:hralign="center" o:hrstd="t" o:hr="t" fillcolor="gray" stroked="f"/>
        </w:pict>
      </w:r>
    </w:p>
    <w:p w14:paraId="6381E3E2" w14:textId="7DB1AB92" w:rsidR="009047A5" w:rsidRPr="009047A5" w:rsidRDefault="009047A5" w:rsidP="007123CD">
      <w:pPr>
        <w:pStyle w:val="Default"/>
        <w:jc w:val="both"/>
        <w:rPr>
          <w:rFonts w:asciiTheme="majorHAnsi" w:hAnsiTheme="majorHAnsi" w:cs="Calibri"/>
          <w:b/>
          <w:color w:val="8064A2" w:themeColor="accent4"/>
          <w:sz w:val="18"/>
          <w:szCs w:val="18"/>
        </w:rPr>
      </w:pPr>
      <w:r w:rsidRPr="009047A5">
        <w:rPr>
          <w:rFonts w:asciiTheme="majorHAnsi" w:hAnsiTheme="majorHAnsi"/>
          <w:sz w:val="18"/>
          <w:szCs w:val="18"/>
        </w:rPr>
        <w:br/>
        <w:t xml:space="preserve">The </w:t>
      </w:r>
      <w:r w:rsidRPr="009047A5">
        <w:rPr>
          <w:rFonts w:asciiTheme="majorHAnsi" w:hAnsiTheme="majorHAnsi" w:cs="Arial"/>
          <w:b/>
          <w:bCs/>
          <w:sz w:val="18"/>
          <w:szCs w:val="18"/>
        </w:rPr>
        <w:t xml:space="preserve">“Grant-Aid scheme for the translation of works of Cypriot literary writers from Greek into foreign languages” </w:t>
      </w:r>
      <w:r w:rsidRPr="009047A5">
        <w:rPr>
          <w:rFonts w:asciiTheme="majorHAnsi" w:hAnsiTheme="majorHAnsi"/>
          <w:sz w:val="18"/>
          <w:szCs w:val="18"/>
        </w:rPr>
        <w:t xml:space="preserve">constitutes a measure implemented by the Cultural Services of the Ministry of Education, Culture, Sports and Youth, aiming at providing incentives for the promotion and dissemination of Cypriot literature abroad and enhancing the circulation of Cypriot literature and the mobility of Cypriot writers internationally. In the context of the implementation of this measure applications are examined for subsidising the translation of literary works by Cypriot authors into any foreign language (target language), which have already been published in the original language (Greek). </w:t>
      </w:r>
    </w:p>
    <w:p w14:paraId="4C2E2EAD" w14:textId="49FB0774" w:rsidR="009047A5" w:rsidRPr="009047A5" w:rsidRDefault="009047A5" w:rsidP="009047A5">
      <w:pPr>
        <w:pStyle w:val="NormalWeb"/>
        <w:rPr>
          <w:rFonts w:asciiTheme="majorHAnsi" w:hAnsiTheme="majorHAnsi"/>
          <w:sz w:val="18"/>
          <w:szCs w:val="18"/>
        </w:rPr>
      </w:pPr>
      <w:r w:rsidRPr="009047A5">
        <w:rPr>
          <w:rFonts w:asciiTheme="majorHAnsi" w:hAnsiTheme="majorHAnsi" w:cs="Arial"/>
          <w:b/>
          <w:bCs/>
          <w:sz w:val="18"/>
          <w:szCs w:val="18"/>
        </w:rPr>
        <w:t>1. Eligible applicants</w:t>
      </w:r>
      <w:r>
        <w:rPr>
          <w:rFonts w:asciiTheme="majorHAnsi" w:hAnsiTheme="majorHAnsi" w:cs="Arial"/>
          <w:b/>
          <w:bCs/>
          <w:sz w:val="18"/>
          <w:szCs w:val="18"/>
        </w:rPr>
        <w:t xml:space="preserve">: </w:t>
      </w:r>
      <w:r w:rsidRPr="009047A5">
        <w:rPr>
          <w:rFonts w:asciiTheme="majorHAnsi" w:hAnsiTheme="majorHAnsi"/>
          <w:sz w:val="18"/>
          <w:szCs w:val="18"/>
        </w:rPr>
        <w:t>Publishers based abroad, or</w:t>
      </w:r>
      <w:r>
        <w:rPr>
          <w:rFonts w:asciiTheme="majorHAnsi" w:hAnsiTheme="majorHAnsi"/>
          <w:sz w:val="18"/>
          <w:szCs w:val="18"/>
        </w:rPr>
        <w:t xml:space="preserve"> </w:t>
      </w:r>
      <w:r w:rsidRPr="009047A5">
        <w:rPr>
          <w:rFonts w:asciiTheme="majorHAnsi" w:hAnsiTheme="majorHAnsi"/>
          <w:sz w:val="18"/>
          <w:szCs w:val="18"/>
        </w:rPr>
        <w:t>Cypriot publishers, who for the purpose of promoting, disseminating and marketing the publication in the foreign book market, sign a contract with other associated bodies (publishing houses or book distributors) based in the country in which the publication</w:t>
      </w:r>
      <w:r>
        <w:rPr>
          <w:rFonts w:asciiTheme="majorHAnsi" w:hAnsiTheme="majorHAnsi"/>
          <w:sz w:val="18"/>
          <w:szCs w:val="18"/>
        </w:rPr>
        <w:t xml:space="preserve"> is destined to be sold. </w:t>
      </w:r>
      <w:r w:rsidRPr="009047A5">
        <w:rPr>
          <w:rFonts w:asciiTheme="majorHAnsi" w:hAnsiTheme="majorHAnsi"/>
          <w:sz w:val="18"/>
          <w:szCs w:val="18"/>
        </w:rPr>
        <w:t xml:space="preserve">It is provided that applicants should be publishing companies, established as private law legal entities. Applications regarding translations of literary works for which the applicants have applied for funding or have secured funding from any other relevant national or European Grant- aid Schemes shall not be accepted. </w:t>
      </w:r>
    </w:p>
    <w:p w14:paraId="766E5FDD" w14:textId="0B2C10C6" w:rsidR="009047A5" w:rsidRPr="009047A5" w:rsidRDefault="009047A5" w:rsidP="009047A5">
      <w:pPr>
        <w:pStyle w:val="NormalWeb"/>
        <w:jc w:val="both"/>
        <w:rPr>
          <w:rFonts w:asciiTheme="majorHAnsi" w:hAnsiTheme="majorHAnsi" w:cs="Arial"/>
          <w:b/>
          <w:bCs/>
          <w:sz w:val="18"/>
          <w:szCs w:val="18"/>
        </w:rPr>
      </w:pPr>
      <w:r w:rsidRPr="009047A5">
        <w:rPr>
          <w:rFonts w:asciiTheme="majorHAnsi" w:hAnsiTheme="majorHAnsi" w:cs="Arial"/>
          <w:b/>
          <w:bCs/>
          <w:sz w:val="18"/>
          <w:szCs w:val="18"/>
        </w:rPr>
        <w:t>2. Period of implementation</w:t>
      </w:r>
      <w:r>
        <w:rPr>
          <w:rFonts w:asciiTheme="majorHAnsi" w:hAnsiTheme="majorHAnsi" w:cs="Arial"/>
          <w:b/>
          <w:bCs/>
          <w:sz w:val="18"/>
          <w:szCs w:val="18"/>
        </w:rPr>
        <w:t xml:space="preserve">: </w:t>
      </w:r>
      <w:r w:rsidRPr="009047A5">
        <w:rPr>
          <w:rFonts w:asciiTheme="majorHAnsi" w:hAnsiTheme="majorHAnsi"/>
          <w:sz w:val="18"/>
          <w:szCs w:val="18"/>
        </w:rPr>
        <w:t xml:space="preserve">The Scheme shall apply (in the present form or any other revised and differentiated form) for the period June 2019 – December 2023. </w:t>
      </w:r>
    </w:p>
    <w:p w14:paraId="28FE39C0" w14:textId="16D14A3C" w:rsidR="009047A5" w:rsidRPr="009047A5" w:rsidRDefault="009047A5" w:rsidP="009047A5">
      <w:pPr>
        <w:pStyle w:val="NormalWeb"/>
        <w:jc w:val="both"/>
        <w:rPr>
          <w:rFonts w:asciiTheme="majorHAnsi" w:hAnsiTheme="majorHAnsi" w:cs="Arial"/>
          <w:b/>
          <w:bCs/>
          <w:sz w:val="18"/>
          <w:szCs w:val="18"/>
        </w:rPr>
      </w:pPr>
      <w:r w:rsidRPr="009047A5">
        <w:rPr>
          <w:rFonts w:asciiTheme="majorHAnsi" w:hAnsiTheme="majorHAnsi" w:cs="Arial"/>
          <w:b/>
          <w:bCs/>
          <w:sz w:val="18"/>
          <w:szCs w:val="18"/>
        </w:rPr>
        <w:t>3. Eligible costs and ceiling</w:t>
      </w:r>
      <w:r>
        <w:rPr>
          <w:rFonts w:asciiTheme="majorHAnsi" w:hAnsiTheme="majorHAnsi" w:cs="Arial"/>
          <w:b/>
          <w:bCs/>
          <w:sz w:val="18"/>
          <w:szCs w:val="18"/>
        </w:rPr>
        <w:t xml:space="preserve">: </w:t>
      </w:r>
      <w:r w:rsidRPr="009047A5">
        <w:rPr>
          <w:rFonts w:asciiTheme="majorHAnsi" w:hAnsiTheme="majorHAnsi"/>
          <w:sz w:val="18"/>
          <w:szCs w:val="18"/>
        </w:rPr>
        <w:t xml:space="preserve">The Scheme shall only cover translation expenses with a ceiling of €25 per page of the work to be translated and an overall ceiling of €7.500 per translation project. For the purpose of the implementation of the Scheme, a page shall be deemed to be equal to 250 words (for prose) and 150 words (for poetry), respectively. </w:t>
      </w:r>
    </w:p>
    <w:p w14:paraId="3BFA4920" w14:textId="77777777" w:rsidR="009047A5" w:rsidRPr="009047A5" w:rsidRDefault="009047A5" w:rsidP="009047A5">
      <w:pPr>
        <w:jc w:val="both"/>
        <w:rPr>
          <w:rFonts w:asciiTheme="majorHAnsi" w:hAnsiTheme="majorHAnsi"/>
          <w:b/>
          <w:bCs/>
          <w:sz w:val="18"/>
          <w:szCs w:val="18"/>
        </w:rPr>
      </w:pPr>
      <w:r w:rsidRPr="009047A5">
        <w:rPr>
          <w:rFonts w:asciiTheme="majorHAnsi" w:hAnsiTheme="majorHAnsi"/>
          <w:b/>
          <w:bCs/>
          <w:sz w:val="18"/>
          <w:szCs w:val="18"/>
        </w:rPr>
        <w:t xml:space="preserve">4. MORE INFO: </w:t>
      </w:r>
    </w:p>
    <w:p w14:paraId="0BD42A51" w14:textId="77777777" w:rsidR="009047A5" w:rsidRPr="009047A5" w:rsidRDefault="00A46842" w:rsidP="009047A5">
      <w:pPr>
        <w:jc w:val="both"/>
        <w:rPr>
          <w:rFonts w:asciiTheme="majorHAnsi" w:hAnsiTheme="majorHAnsi"/>
          <w:sz w:val="18"/>
          <w:szCs w:val="18"/>
        </w:rPr>
      </w:pPr>
      <w:hyperlink r:id="rId29" w:history="1">
        <w:r w:rsidR="009047A5" w:rsidRPr="009047A5">
          <w:rPr>
            <w:rStyle w:val="Hyperlink"/>
            <w:rFonts w:asciiTheme="majorHAnsi" w:hAnsiTheme="majorHAnsi"/>
            <w:sz w:val="18"/>
            <w:szCs w:val="18"/>
          </w:rPr>
          <w:t>http://www.moec.gov.cy/politistikes_ypiresies/programmata/genika/grant_aid_scheme_for_translation.pdf</w:t>
        </w:r>
      </w:hyperlink>
    </w:p>
    <w:p w14:paraId="65682929" w14:textId="77777777" w:rsidR="009047A5" w:rsidRPr="009047A5" w:rsidRDefault="009047A5" w:rsidP="009047A5">
      <w:pPr>
        <w:jc w:val="both"/>
        <w:rPr>
          <w:rFonts w:asciiTheme="majorHAnsi" w:hAnsiTheme="majorHAnsi"/>
          <w:sz w:val="18"/>
          <w:szCs w:val="18"/>
        </w:rPr>
      </w:pPr>
    </w:p>
    <w:p w14:paraId="67FFEB86" w14:textId="77777777" w:rsidR="009047A5" w:rsidRPr="009047A5" w:rsidRDefault="009047A5" w:rsidP="009047A5">
      <w:pPr>
        <w:jc w:val="both"/>
        <w:rPr>
          <w:rFonts w:asciiTheme="majorHAnsi" w:hAnsiTheme="majorHAnsi"/>
          <w:b/>
          <w:bCs/>
          <w:sz w:val="18"/>
          <w:szCs w:val="18"/>
        </w:rPr>
      </w:pPr>
      <w:r w:rsidRPr="009047A5">
        <w:rPr>
          <w:rFonts w:asciiTheme="majorHAnsi" w:hAnsiTheme="majorHAnsi"/>
          <w:sz w:val="18"/>
          <w:szCs w:val="18"/>
        </w:rPr>
        <w:t xml:space="preserve">5. </w:t>
      </w:r>
      <w:r w:rsidRPr="009047A5">
        <w:rPr>
          <w:rFonts w:asciiTheme="majorHAnsi" w:hAnsiTheme="majorHAnsi"/>
          <w:b/>
          <w:bCs/>
          <w:sz w:val="18"/>
          <w:szCs w:val="18"/>
        </w:rPr>
        <w:t xml:space="preserve">APPLICATION FORM: </w:t>
      </w:r>
    </w:p>
    <w:p w14:paraId="5FFB6784" w14:textId="77777777" w:rsidR="009047A5" w:rsidRPr="009047A5" w:rsidRDefault="00A46842" w:rsidP="009047A5">
      <w:pPr>
        <w:jc w:val="both"/>
        <w:rPr>
          <w:rFonts w:asciiTheme="majorHAnsi" w:hAnsiTheme="majorHAnsi"/>
          <w:sz w:val="18"/>
          <w:szCs w:val="18"/>
        </w:rPr>
      </w:pPr>
      <w:hyperlink r:id="rId30" w:history="1">
        <w:r w:rsidR="009047A5" w:rsidRPr="009047A5">
          <w:rPr>
            <w:rStyle w:val="Hyperlink"/>
            <w:rFonts w:asciiTheme="majorHAnsi" w:hAnsiTheme="majorHAnsi"/>
            <w:sz w:val="18"/>
            <w:szCs w:val="18"/>
          </w:rPr>
          <w:t>http://www.moec.gov.cy/politistikes_ypiresies/programmata/genika/grant_aid_scheme_for_translation_application_form.pdf</w:t>
        </w:r>
      </w:hyperlink>
    </w:p>
    <w:p w14:paraId="4ABF2C1D" w14:textId="77777777" w:rsidR="009047A5" w:rsidRPr="009047A5" w:rsidRDefault="009047A5" w:rsidP="009047A5">
      <w:pPr>
        <w:jc w:val="both"/>
        <w:rPr>
          <w:rFonts w:asciiTheme="majorHAnsi" w:hAnsiTheme="majorHAnsi"/>
          <w:sz w:val="18"/>
          <w:szCs w:val="18"/>
        </w:rPr>
      </w:pPr>
    </w:p>
    <w:p w14:paraId="27863A93" w14:textId="77777777" w:rsidR="009047A5" w:rsidRPr="008638DA" w:rsidRDefault="009047A5" w:rsidP="00930C3F">
      <w:pPr>
        <w:pStyle w:val="Default"/>
        <w:rPr>
          <w:rFonts w:asciiTheme="majorHAnsi" w:hAnsiTheme="majorHAnsi" w:cs="Calibri"/>
          <w:b/>
          <w:color w:val="8064A2" w:themeColor="accent4"/>
        </w:rPr>
      </w:pPr>
    </w:p>
    <w:p w14:paraId="7B4E8454" w14:textId="62DBB54D" w:rsidR="00930C3F" w:rsidRDefault="009047A5" w:rsidP="00930C3F">
      <w:pPr>
        <w:pStyle w:val="Default"/>
        <w:rPr>
          <w:rFonts w:asciiTheme="majorHAnsi" w:hAnsiTheme="majorHAnsi" w:cs="Calibri"/>
          <w:b/>
          <w:color w:val="8064A2" w:themeColor="accent4"/>
        </w:rPr>
      </w:pPr>
      <w:r>
        <w:rPr>
          <w:rFonts w:asciiTheme="majorHAnsi" w:hAnsiTheme="majorHAnsi" w:cs="Calibri"/>
          <w:b/>
          <w:noProof/>
          <w:color w:val="8064A2" w:themeColor="accent4"/>
        </w:rPr>
        <w:drawing>
          <wp:inline distT="0" distB="0" distL="0" distR="0" wp14:anchorId="3289D702" wp14:editId="7AE6FA3C">
            <wp:extent cx="1928561" cy="862040"/>
            <wp:effectExtent l="0" t="0" r="1905" b="1905"/>
            <wp:docPr id="12" name="Picture 12" descr="CHC%20UK%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C%20UK%20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3384" cy="877605"/>
                    </a:xfrm>
                    <a:prstGeom prst="rect">
                      <a:avLst/>
                    </a:prstGeom>
                    <a:noFill/>
                    <a:ln>
                      <a:noFill/>
                    </a:ln>
                  </pic:spPr>
                </pic:pic>
              </a:graphicData>
            </a:graphic>
          </wp:inline>
        </w:drawing>
      </w:r>
      <w:r>
        <w:rPr>
          <w:rFonts w:asciiTheme="majorHAnsi" w:hAnsiTheme="majorHAnsi" w:cs="Calibri"/>
          <w:b/>
          <w:noProof/>
          <w:color w:val="8064A2" w:themeColor="accent4"/>
        </w:rPr>
        <w:drawing>
          <wp:inline distT="0" distB="0" distL="0" distR="0" wp14:anchorId="7D9241D4" wp14:editId="271CF318">
            <wp:extent cx="847935" cy="847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itistikes logo final 0317 - EN.pdf"/>
                    <pic:cNvPicPr/>
                  </pic:nvPicPr>
                  <pic:blipFill>
                    <a:blip r:embed="rId32">
                      <a:extLst>
                        <a:ext uri="{28A0092B-C50C-407E-A947-70E740481C1C}">
                          <a14:useLocalDpi xmlns:a14="http://schemas.microsoft.com/office/drawing/2010/main" val="0"/>
                        </a:ext>
                      </a:extLst>
                    </a:blip>
                    <a:stretch>
                      <a:fillRect/>
                    </a:stretch>
                  </pic:blipFill>
                  <pic:spPr>
                    <a:xfrm>
                      <a:off x="0" y="0"/>
                      <a:ext cx="949365" cy="949365"/>
                    </a:xfrm>
                    <a:prstGeom prst="rect">
                      <a:avLst/>
                    </a:prstGeom>
                  </pic:spPr>
                </pic:pic>
              </a:graphicData>
            </a:graphic>
          </wp:inline>
        </w:drawing>
      </w:r>
      <w:r>
        <w:rPr>
          <w:rFonts w:asciiTheme="majorHAnsi" w:hAnsiTheme="majorHAnsi" w:cs="Calibri"/>
          <w:b/>
          <w:color w:val="8064A2" w:themeColor="accent4"/>
        </w:rPr>
        <w:t xml:space="preserve">   </w:t>
      </w:r>
    </w:p>
    <w:p w14:paraId="0649DFE8" w14:textId="16B9FDF6" w:rsidR="00A43257" w:rsidRPr="00976BED" w:rsidRDefault="00A43257" w:rsidP="007E6838">
      <w:pPr>
        <w:pStyle w:val="Heading3"/>
        <w:rPr>
          <w:rFonts w:ascii="Cambria" w:hAnsi="Cambria"/>
          <w:caps/>
          <w:color w:val="808080" w:themeColor="background1" w:themeShade="80"/>
          <w:sz w:val="32"/>
        </w:rPr>
      </w:pPr>
      <w:bookmarkStart w:id="13" w:name="_Toc32229361"/>
      <w:r w:rsidRPr="00976BED">
        <w:rPr>
          <w:rFonts w:ascii="Cambria" w:hAnsi="Cambria"/>
          <w:caps/>
          <w:color w:val="808080" w:themeColor="background1" w:themeShade="80"/>
          <w:sz w:val="32"/>
        </w:rPr>
        <w:lastRenderedPageBreak/>
        <w:t>DENMARK</w:t>
      </w:r>
      <w:bookmarkEnd w:id="13"/>
    </w:p>
    <w:p w14:paraId="5B1F81CD" w14:textId="77777777" w:rsidR="00A43257" w:rsidRPr="000F5201" w:rsidRDefault="00A46842" w:rsidP="007A50FC">
      <w:pPr>
        <w:pStyle w:val="Default"/>
        <w:rPr>
          <w:rFonts w:asciiTheme="majorHAnsi" w:hAnsiTheme="majorHAnsi" w:cs="Calibri"/>
          <w:b/>
        </w:rPr>
      </w:pPr>
      <w:r>
        <w:rPr>
          <w:rFonts w:asciiTheme="majorHAnsi" w:hAnsiTheme="majorHAnsi" w:cs="Calibri"/>
          <w:b/>
          <w:noProof/>
        </w:rPr>
        <w:pict w14:anchorId="4A4E2019">
          <v:rect id="_x0000_i1030" alt="" style="width:348.95pt;height:.05pt;mso-width-percent:0;mso-height-percent:0;mso-width-percent:0;mso-height-percent:0" o:hralign="center" o:hrstd="t" o:hr="t" fillcolor="gray" stroked="f"/>
        </w:pict>
      </w:r>
    </w:p>
    <w:p w14:paraId="0503E645" w14:textId="77777777" w:rsidR="009C2D72" w:rsidRDefault="009C2D72" w:rsidP="009C2D72">
      <w:pPr>
        <w:spacing w:after="20"/>
        <w:jc w:val="both"/>
        <w:rPr>
          <w:rFonts w:asciiTheme="majorHAnsi" w:hAnsiTheme="majorHAnsi"/>
          <w:b/>
          <w:sz w:val="16"/>
          <w:szCs w:val="16"/>
        </w:rPr>
      </w:pPr>
    </w:p>
    <w:p w14:paraId="2B6BA4AB" w14:textId="4ECB1ECB" w:rsidR="00FC2FAC" w:rsidRPr="009C2D72" w:rsidRDefault="00FC2FAC" w:rsidP="00E0141F">
      <w:pPr>
        <w:spacing w:after="20"/>
        <w:rPr>
          <w:rFonts w:asciiTheme="majorHAnsi" w:hAnsiTheme="majorHAnsi"/>
          <w:bCs/>
          <w:sz w:val="16"/>
          <w:szCs w:val="16"/>
        </w:rPr>
      </w:pPr>
      <w:r w:rsidRPr="009C2D72">
        <w:rPr>
          <w:rFonts w:asciiTheme="majorHAnsi" w:hAnsiTheme="majorHAnsi"/>
          <w:b/>
          <w:sz w:val="16"/>
          <w:szCs w:val="16"/>
        </w:rPr>
        <w:t>What we do internationally</w:t>
      </w:r>
      <w:r w:rsidR="00E0141F">
        <w:rPr>
          <w:rFonts w:asciiTheme="majorHAnsi" w:hAnsiTheme="majorHAnsi"/>
          <w:b/>
          <w:sz w:val="16"/>
          <w:szCs w:val="16"/>
        </w:rPr>
        <w:t xml:space="preserve">: </w:t>
      </w:r>
      <w:r w:rsidRPr="009C2D72">
        <w:rPr>
          <w:rFonts w:asciiTheme="majorHAnsi" w:hAnsiTheme="majorHAnsi"/>
          <w:bCs/>
          <w:sz w:val="16"/>
          <w:szCs w:val="16"/>
        </w:rPr>
        <w:t>We work to support, promote, and raise the profile of Danish literature internationally by coordinating the Danish presence at international literary and cultural events and projects in Denmark and abroad.</w:t>
      </w:r>
      <w:r w:rsidR="009C2D72" w:rsidRPr="009C2D72">
        <w:rPr>
          <w:rFonts w:asciiTheme="majorHAnsi" w:hAnsiTheme="majorHAnsi"/>
          <w:bCs/>
          <w:sz w:val="16"/>
          <w:szCs w:val="16"/>
        </w:rPr>
        <w:t xml:space="preserve"> </w:t>
      </w:r>
      <w:r w:rsidRPr="009C2D72">
        <w:rPr>
          <w:rFonts w:asciiTheme="majorHAnsi" w:hAnsiTheme="majorHAnsi"/>
          <w:bCs/>
          <w:sz w:val="16"/>
          <w:szCs w:val="16"/>
        </w:rPr>
        <w:t>This includes:</w:t>
      </w:r>
    </w:p>
    <w:p w14:paraId="5B98EF3D" w14:textId="6D4C35B3"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Organization of Danish stands at the book fairs in Bologna, Frankfurt, and London.</w:t>
      </w:r>
    </w:p>
    <w:p w14:paraId="151EDD11" w14:textId="7D049926"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xml:space="preserve">- Coordination of the literary part of official Danish cultural projects abroad. </w:t>
      </w:r>
    </w:p>
    <w:p w14:paraId="5C1389D9" w14:textId="6A119DDA"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Visiting programs for international translators, publishers, journalists, and promoters.</w:t>
      </w:r>
    </w:p>
    <w:p w14:paraId="11F3BDF5" w14:textId="77777777" w:rsidR="00E0141F" w:rsidRDefault="00E0141F" w:rsidP="00E0141F">
      <w:pPr>
        <w:spacing w:after="20"/>
        <w:rPr>
          <w:rFonts w:asciiTheme="majorHAnsi" w:hAnsiTheme="majorHAnsi"/>
          <w:bCs/>
          <w:sz w:val="16"/>
          <w:szCs w:val="16"/>
        </w:rPr>
      </w:pPr>
    </w:p>
    <w:p w14:paraId="0FBB622F" w14:textId="06238D22" w:rsidR="00FC2FAC" w:rsidRPr="00B83374" w:rsidRDefault="00FC2FAC" w:rsidP="00E0141F">
      <w:pPr>
        <w:spacing w:after="20"/>
        <w:rPr>
          <w:rFonts w:asciiTheme="majorHAnsi" w:hAnsiTheme="majorHAnsi"/>
          <w:b/>
          <w:bCs/>
          <w:sz w:val="16"/>
          <w:szCs w:val="16"/>
        </w:rPr>
      </w:pPr>
      <w:r w:rsidRPr="00E0141F">
        <w:rPr>
          <w:rFonts w:asciiTheme="majorHAnsi" w:hAnsiTheme="majorHAnsi"/>
          <w:b/>
          <w:bCs/>
          <w:sz w:val="16"/>
          <w:szCs w:val="16"/>
        </w:rPr>
        <w:t>Funding programmes</w:t>
      </w:r>
      <w:r w:rsidR="00B83374">
        <w:rPr>
          <w:rFonts w:asciiTheme="majorHAnsi" w:hAnsiTheme="majorHAnsi"/>
          <w:b/>
          <w:bCs/>
          <w:sz w:val="16"/>
          <w:szCs w:val="16"/>
        </w:rPr>
        <w:t xml:space="preserve">: </w:t>
      </w:r>
      <w:r w:rsidRPr="009C2D72">
        <w:rPr>
          <w:rFonts w:asciiTheme="majorHAnsi" w:hAnsiTheme="majorHAnsi"/>
          <w:bCs/>
          <w:sz w:val="16"/>
          <w:szCs w:val="16"/>
        </w:rPr>
        <w:t>The Danish Arts Foundation's Committee for Literature runs a number of international funding programmes. These funding programmes are intended for publishers, translators, foreign institutions and authors seeking support for trips or translation work in connection with specific literary projects.</w:t>
      </w:r>
      <w:r w:rsidR="009C2D72" w:rsidRPr="009C2D72">
        <w:rPr>
          <w:rFonts w:asciiTheme="majorHAnsi" w:hAnsiTheme="majorHAnsi"/>
          <w:bCs/>
          <w:sz w:val="16"/>
          <w:szCs w:val="16"/>
        </w:rPr>
        <w:t xml:space="preserve"> </w:t>
      </w:r>
      <w:r w:rsidRPr="009C2D72">
        <w:rPr>
          <w:rFonts w:asciiTheme="majorHAnsi" w:hAnsiTheme="majorHAnsi"/>
          <w:bCs/>
          <w:sz w:val="16"/>
          <w:szCs w:val="16"/>
        </w:rPr>
        <w:t>We fund the following areas:</w:t>
      </w:r>
    </w:p>
    <w:p w14:paraId="22B265D0" w14:textId="2951D297"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xml:space="preserve">- Grants to publishers to cover translation fees. </w:t>
      </w:r>
    </w:p>
    <w:p w14:paraId="30F8B401" w14:textId="19ED8846"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xml:space="preserve">- Grants to translators and publishers for the production of sample translations. </w:t>
      </w:r>
    </w:p>
    <w:p w14:paraId="501E633A" w14:textId="142553A5"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xml:space="preserve">- Travel grants for translators. Professional translators with at least two published works to their name can apply for grants to cover trips abroad in connection with a specific translation project or study trips to extend/refresh their linguistic and cultural knowledge. </w:t>
      </w:r>
    </w:p>
    <w:p w14:paraId="38D1923F" w14:textId="5694AF35" w:rsidR="00FC2FAC" w:rsidRP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xml:space="preserve">- Grants to support the attendance by Danish authors at literary festivals, readings and promotional events in connection with the publication of works abroad. On the same basis, we award grants to support visits to Denmark by foreign authors. </w:t>
      </w:r>
    </w:p>
    <w:p w14:paraId="7F552357" w14:textId="406D708E" w:rsidR="009C2D72" w:rsidRDefault="00FC2FAC" w:rsidP="00E0141F">
      <w:pPr>
        <w:spacing w:after="20"/>
        <w:rPr>
          <w:rFonts w:asciiTheme="majorHAnsi" w:hAnsiTheme="majorHAnsi"/>
          <w:bCs/>
          <w:sz w:val="16"/>
          <w:szCs w:val="16"/>
        </w:rPr>
      </w:pPr>
      <w:r w:rsidRPr="009C2D72">
        <w:rPr>
          <w:rFonts w:asciiTheme="majorHAnsi" w:hAnsiTheme="majorHAnsi"/>
          <w:bCs/>
          <w:sz w:val="16"/>
          <w:szCs w:val="16"/>
        </w:rPr>
        <w:t>- Grants for the publication of Danish literature in translation.</w:t>
      </w:r>
    </w:p>
    <w:p w14:paraId="5A7BA501" w14:textId="77777777" w:rsidR="009C2D72" w:rsidRDefault="009C2D72" w:rsidP="00E0141F">
      <w:pPr>
        <w:spacing w:after="20"/>
        <w:rPr>
          <w:rFonts w:asciiTheme="majorHAnsi" w:hAnsiTheme="majorHAnsi"/>
          <w:bCs/>
          <w:sz w:val="16"/>
          <w:szCs w:val="16"/>
        </w:rPr>
      </w:pPr>
    </w:p>
    <w:p w14:paraId="31F54667" w14:textId="1CEA0056" w:rsidR="009C2D72" w:rsidRPr="009C2D72" w:rsidRDefault="00FC2FAC" w:rsidP="009C2D72">
      <w:pPr>
        <w:spacing w:after="20"/>
        <w:jc w:val="both"/>
        <w:rPr>
          <w:rFonts w:asciiTheme="majorHAnsi" w:hAnsiTheme="majorHAnsi"/>
          <w:b/>
          <w:bCs/>
          <w:sz w:val="16"/>
          <w:szCs w:val="16"/>
          <w:lang w:val="en-US"/>
        </w:rPr>
      </w:pPr>
      <w:r w:rsidRPr="00FC2FAC">
        <w:rPr>
          <w:rFonts w:asciiTheme="majorHAnsi" w:hAnsiTheme="majorHAnsi"/>
          <w:b/>
          <w:bCs/>
          <w:sz w:val="16"/>
          <w:szCs w:val="16"/>
          <w:lang w:val="en-US"/>
        </w:rPr>
        <w:t>D</w:t>
      </w:r>
      <w:r w:rsidRPr="009C2D72">
        <w:rPr>
          <w:rFonts w:asciiTheme="majorHAnsi" w:hAnsiTheme="majorHAnsi"/>
          <w:b/>
          <w:bCs/>
          <w:sz w:val="16"/>
          <w:szCs w:val="16"/>
          <w:lang w:val="en-US"/>
        </w:rPr>
        <w:t>anish</w:t>
      </w:r>
      <w:r w:rsidRPr="00FC2FAC">
        <w:rPr>
          <w:rFonts w:asciiTheme="majorHAnsi" w:hAnsiTheme="majorHAnsi"/>
          <w:b/>
          <w:bCs/>
          <w:sz w:val="16"/>
          <w:szCs w:val="16"/>
          <w:lang w:val="en-US"/>
        </w:rPr>
        <w:t xml:space="preserve"> L</w:t>
      </w:r>
      <w:r w:rsidRPr="009C2D72">
        <w:rPr>
          <w:rFonts w:asciiTheme="majorHAnsi" w:hAnsiTheme="majorHAnsi"/>
          <w:b/>
          <w:bCs/>
          <w:sz w:val="16"/>
          <w:szCs w:val="16"/>
          <w:lang w:val="en-US"/>
        </w:rPr>
        <w:t>iterature</w:t>
      </w:r>
      <w:r w:rsidRPr="00FC2FAC">
        <w:rPr>
          <w:rFonts w:asciiTheme="majorHAnsi" w:hAnsiTheme="majorHAnsi"/>
          <w:b/>
          <w:bCs/>
          <w:sz w:val="16"/>
          <w:szCs w:val="16"/>
          <w:lang w:val="en-US"/>
        </w:rPr>
        <w:t xml:space="preserve"> </w:t>
      </w:r>
      <w:r w:rsidRPr="009C2D72">
        <w:rPr>
          <w:rFonts w:asciiTheme="majorHAnsi" w:hAnsiTheme="majorHAnsi"/>
          <w:b/>
          <w:bCs/>
          <w:sz w:val="16"/>
          <w:szCs w:val="16"/>
          <w:lang w:val="en-US"/>
        </w:rPr>
        <w:t>abroad</w:t>
      </w:r>
      <w:r w:rsidRPr="00FC2FAC">
        <w:rPr>
          <w:rFonts w:asciiTheme="majorHAnsi" w:hAnsiTheme="majorHAnsi"/>
          <w:b/>
          <w:bCs/>
          <w:sz w:val="16"/>
          <w:szCs w:val="16"/>
          <w:lang w:val="en-US"/>
        </w:rPr>
        <w:t xml:space="preserve"> </w:t>
      </w:r>
      <w:r w:rsidRPr="009C2D72">
        <w:rPr>
          <w:rFonts w:asciiTheme="majorHAnsi" w:hAnsiTheme="majorHAnsi"/>
          <w:b/>
          <w:bCs/>
          <w:sz w:val="16"/>
          <w:szCs w:val="16"/>
          <w:lang w:val="en-US"/>
        </w:rPr>
        <w:t>and</w:t>
      </w:r>
      <w:r w:rsidRPr="00FC2FAC">
        <w:rPr>
          <w:rFonts w:asciiTheme="majorHAnsi" w:hAnsiTheme="majorHAnsi"/>
          <w:b/>
          <w:bCs/>
          <w:sz w:val="16"/>
          <w:szCs w:val="16"/>
          <w:lang w:val="en-US"/>
        </w:rPr>
        <w:t xml:space="preserve"> </w:t>
      </w:r>
      <w:r w:rsidRPr="009C2D72">
        <w:rPr>
          <w:rFonts w:asciiTheme="majorHAnsi" w:hAnsiTheme="majorHAnsi"/>
          <w:b/>
          <w:bCs/>
          <w:sz w:val="16"/>
          <w:szCs w:val="16"/>
          <w:lang w:val="en-US"/>
        </w:rPr>
        <w:t>foreign Literature in Denmark</w:t>
      </w:r>
      <w:r w:rsidR="00B83374">
        <w:rPr>
          <w:rFonts w:asciiTheme="majorHAnsi" w:hAnsiTheme="majorHAnsi"/>
          <w:b/>
          <w:bCs/>
          <w:sz w:val="16"/>
          <w:szCs w:val="16"/>
          <w:lang w:val="en-US"/>
        </w:rPr>
        <w:t>:</w:t>
      </w:r>
      <w:r w:rsidRPr="00FC2FAC">
        <w:rPr>
          <w:rFonts w:asciiTheme="majorHAnsi" w:hAnsiTheme="majorHAnsi"/>
          <w:b/>
          <w:bCs/>
          <w:sz w:val="16"/>
          <w:szCs w:val="16"/>
          <w:lang w:val="en-US"/>
        </w:rPr>
        <w:t xml:space="preserve"> </w:t>
      </w:r>
    </w:p>
    <w:p w14:paraId="2E69613A" w14:textId="529825F7" w:rsidR="00FC2FAC" w:rsidRPr="00FC2FAC" w:rsidRDefault="00FC2FAC" w:rsidP="009C2D72">
      <w:pPr>
        <w:spacing w:after="20"/>
        <w:jc w:val="both"/>
        <w:rPr>
          <w:rFonts w:asciiTheme="majorHAnsi" w:hAnsiTheme="majorHAnsi"/>
          <w:b/>
          <w:bCs/>
          <w:sz w:val="16"/>
          <w:szCs w:val="16"/>
          <w:lang w:val="en-US"/>
        </w:rPr>
      </w:pPr>
      <w:r w:rsidRPr="00FC2FAC">
        <w:rPr>
          <w:rFonts w:asciiTheme="majorHAnsi" w:hAnsiTheme="majorHAnsi"/>
          <w:bCs/>
          <w:i/>
          <w:sz w:val="16"/>
          <w:szCs w:val="16"/>
          <w:lang w:val="en-US"/>
        </w:rPr>
        <w:t>U</w:t>
      </w:r>
      <w:r w:rsidRPr="009C2D72">
        <w:rPr>
          <w:rFonts w:asciiTheme="majorHAnsi" w:hAnsiTheme="majorHAnsi"/>
          <w:bCs/>
          <w:i/>
          <w:sz w:val="16"/>
          <w:szCs w:val="16"/>
          <w:lang w:val="en-US"/>
        </w:rPr>
        <w:t>pcoming deadlines</w:t>
      </w:r>
      <w:r w:rsidRPr="00FC2FAC">
        <w:rPr>
          <w:rFonts w:asciiTheme="majorHAnsi" w:hAnsiTheme="majorHAnsi"/>
          <w:bCs/>
          <w:i/>
          <w:sz w:val="16"/>
          <w:szCs w:val="16"/>
          <w:lang w:val="en-US"/>
        </w:rPr>
        <w:t xml:space="preserve">: </w:t>
      </w:r>
      <w:r w:rsidRPr="00FC2FAC">
        <w:rPr>
          <w:rFonts w:asciiTheme="majorHAnsi" w:hAnsiTheme="majorHAnsi"/>
          <w:b/>
          <w:iCs/>
          <w:sz w:val="16"/>
          <w:szCs w:val="16"/>
          <w:lang w:val="en-US"/>
        </w:rPr>
        <w:t>15</w:t>
      </w:r>
      <w:r w:rsidRPr="00FC2FAC">
        <w:rPr>
          <w:rFonts w:asciiTheme="majorHAnsi" w:hAnsiTheme="majorHAnsi"/>
          <w:b/>
          <w:iCs/>
          <w:sz w:val="16"/>
          <w:szCs w:val="16"/>
          <w:vertAlign w:val="superscript"/>
          <w:lang w:val="en-US"/>
        </w:rPr>
        <w:t>th</w:t>
      </w:r>
      <w:r w:rsidRPr="009C2D72">
        <w:rPr>
          <w:rFonts w:asciiTheme="majorHAnsi" w:hAnsiTheme="majorHAnsi"/>
          <w:b/>
          <w:iCs/>
          <w:sz w:val="16"/>
          <w:szCs w:val="16"/>
          <w:vertAlign w:val="superscript"/>
          <w:lang w:val="en-US"/>
        </w:rPr>
        <w:t xml:space="preserve"> </w:t>
      </w:r>
      <w:r w:rsidRPr="009C2D72">
        <w:rPr>
          <w:rFonts w:asciiTheme="majorHAnsi" w:hAnsiTheme="majorHAnsi"/>
          <w:b/>
          <w:iCs/>
          <w:sz w:val="16"/>
          <w:szCs w:val="16"/>
          <w:lang w:val="en-US"/>
        </w:rPr>
        <w:t xml:space="preserve">August </w:t>
      </w:r>
      <w:r w:rsidRPr="00FC2FAC">
        <w:rPr>
          <w:rFonts w:asciiTheme="majorHAnsi" w:hAnsiTheme="majorHAnsi"/>
          <w:b/>
          <w:iCs/>
          <w:sz w:val="16"/>
          <w:szCs w:val="16"/>
          <w:lang w:val="en-US"/>
        </w:rPr>
        <w:t>2020</w:t>
      </w:r>
      <w:r w:rsidRPr="00FC2FAC">
        <w:rPr>
          <w:rFonts w:asciiTheme="majorHAnsi" w:hAnsiTheme="majorHAnsi"/>
          <w:bCs/>
          <w:sz w:val="16"/>
          <w:szCs w:val="16"/>
          <w:lang w:val="en-US"/>
        </w:rPr>
        <w:t xml:space="preserve">, </w:t>
      </w:r>
      <w:r w:rsidRPr="00FC2FAC">
        <w:rPr>
          <w:rFonts w:asciiTheme="majorHAnsi" w:hAnsiTheme="majorHAnsi"/>
          <w:b/>
          <w:sz w:val="16"/>
          <w:szCs w:val="16"/>
          <w:lang w:val="en-US"/>
        </w:rPr>
        <w:t>F</w:t>
      </w:r>
      <w:r w:rsidR="009C2D72" w:rsidRPr="009C2D72">
        <w:rPr>
          <w:rFonts w:asciiTheme="majorHAnsi" w:hAnsiTheme="majorHAnsi"/>
          <w:b/>
          <w:sz w:val="16"/>
          <w:szCs w:val="16"/>
          <w:lang w:val="en-US"/>
        </w:rPr>
        <w:t>ebruary</w:t>
      </w:r>
      <w:r w:rsidRPr="00FC2FAC">
        <w:rPr>
          <w:rFonts w:asciiTheme="majorHAnsi" w:hAnsiTheme="majorHAnsi"/>
          <w:b/>
          <w:sz w:val="16"/>
          <w:szCs w:val="16"/>
          <w:lang w:val="en-US"/>
        </w:rPr>
        <w:t>/M</w:t>
      </w:r>
      <w:r w:rsidR="009C2D72" w:rsidRPr="009C2D72">
        <w:rPr>
          <w:rFonts w:asciiTheme="majorHAnsi" w:hAnsiTheme="majorHAnsi"/>
          <w:b/>
          <w:sz w:val="16"/>
          <w:szCs w:val="16"/>
          <w:lang w:val="en-US"/>
        </w:rPr>
        <w:t>arch</w:t>
      </w:r>
      <w:r w:rsidRPr="00FC2FAC">
        <w:rPr>
          <w:rFonts w:asciiTheme="majorHAnsi" w:hAnsiTheme="majorHAnsi"/>
          <w:b/>
          <w:sz w:val="16"/>
          <w:szCs w:val="16"/>
          <w:lang w:val="en-US"/>
        </w:rPr>
        <w:t xml:space="preserve"> 2021</w:t>
      </w:r>
      <w:r w:rsidRPr="00FC2FAC">
        <w:rPr>
          <w:rFonts w:asciiTheme="majorHAnsi" w:hAnsiTheme="majorHAnsi"/>
          <w:b/>
          <w:bCs/>
          <w:sz w:val="16"/>
          <w:szCs w:val="16"/>
          <w:lang w:val="en-US"/>
        </w:rPr>
        <w:t xml:space="preserve"> </w:t>
      </w:r>
    </w:p>
    <w:p w14:paraId="40565EFC" w14:textId="65F0C5E0" w:rsidR="00FC2FAC" w:rsidRPr="00FC2FAC" w:rsidRDefault="00FC2FAC" w:rsidP="009C2D72">
      <w:pPr>
        <w:spacing w:after="20"/>
        <w:jc w:val="both"/>
        <w:rPr>
          <w:rFonts w:asciiTheme="majorHAnsi" w:hAnsiTheme="majorHAnsi"/>
          <w:bCs/>
          <w:sz w:val="16"/>
          <w:szCs w:val="16"/>
          <w:lang w:val="en-US"/>
        </w:rPr>
      </w:pPr>
      <w:r w:rsidRPr="00FC2FAC">
        <w:rPr>
          <w:rFonts w:asciiTheme="majorHAnsi" w:hAnsiTheme="majorHAnsi"/>
          <w:bCs/>
          <w:sz w:val="16"/>
          <w:szCs w:val="16"/>
          <w:lang w:val="en-US"/>
        </w:rPr>
        <w:t>Who can apply:</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Publishers/agents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Translators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Organizers of festivals, literary events etc.</w:t>
      </w:r>
    </w:p>
    <w:p w14:paraId="24ED5CA9" w14:textId="549AD0A1" w:rsidR="009C2D72" w:rsidRDefault="00FC2FAC" w:rsidP="009C2D72">
      <w:pPr>
        <w:spacing w:after="20"/>
        <w:jc w:val="both"/>
        <w:rPr>
          <w:rFonts w:asciiTheme="majorHAnsi" w:hAnsiTheme="majorHAnsi"/>
          <w:bCs/>
          <w:sz w:val="16"/>
          <w:szCs w:val="16"/>
          <w:lang w:val="en-US"/>
        </w:rPr>
      </w:pPr>
      <w:r w:rsidRPr="00FC2FAC">
        <w:rPr>
          <w:rFonts w:asciiTheme="majorHAnsi" w:hAnsiTheme="majorHAnsi"/>
          <w:bCs/>
          <w:sz w:val="16"/>
          <w:szCs w:val="16"/>
          <w:lang w:val="en-US"/>
        </w:rPr>
        <w:t>What can you apply for:</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Translation of Danish and foreign works, as well as sample translations of Danish works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Literary events, festivals and/or promotional events for Danish authors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Production of illustrated Danish and foreign works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Research travel for translators and publishers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Network support and mentor support for translators</w:t>
      </w:r>
      <w:r w:rsidR="009C2D72" w:rsidRPr="009C2D72">
        <w:rPr>
          <w:rFonts w:asciiTheme="majorHAnsi" w:hAnsiTheme="majorHAnsi"/>
          <w:bCs/>
          <w:sz w:val="16"/>
          <w:szCs w:val="16"/>
          <w:lang w:val="en-US"/>
        </w:rPr>
        <w:t xml:space="preserve">. </w:t>
      </w:r>
    </w:p>
    <w:p w14:paraId="581B9272" w14:textId="77777777" w:rsidR="00B83374" w:rsidRPr="00FC2FAC" w:rsidRDefault="00B83374" w:rsidP="009C2D72">
      <w:pPr>
        <w:spacing w:after="20"/>
        <w:jc w:val="both"/>
        <w:rPr>
          <w:rFonts w:asciiTheme="majorHAnsi" w:hAnsiTheme="majorHAnsi"/>
          <w:bCs/>
          <w:sz w:val="16"/>
          <w:szCs w:val="16"/>
          <w:lang w:val="en-US"/>
        </w:rPr>
      </w:pPr>
    </w:p>
    <w:p w14:paraId="7C9D6B71" w14:textId="31277AA0" w:rsidR="009C2D72" w:rsidRPr="009C2D72" w:rsidRDefault="00FC2FAC" w:rsidP="009C2D72">
      <w:pPr>
        <w:spacing w:after="20"/>
        <w:jc w:val="both"/>
        <w:rPr>
          <w:rFonts w:asciiTheme="majorHAnsi" w:hAnsiTheme="majorHAnsi"/>
          <w:b/>
          <w:bCs/>
          <w:sz w:val="16"/>
          <w:szCs w:val="16"/>
          <w:lang w:val="en-US"/>
        </w:rPr>
      </w:pPr>
      <w:r w:rsidRPr="00FC2FAC">
        <w:rPr>
          <w:rFonts w:asciiTheme="majorHAnsi" w:hAnsiTheme="majorHAnsi"/>
          <w:b/>
          <w:bCs/>
          <w:sz w:val="16"/>
          <w:szCs w:val="16"/>
          <w:lang w:val="en-US"/>
        </w:rPr>
        <w:t>D</w:t>
      </w:r>
      <w:r w:rsidR="009C2D72" w:rsidRPr="009C2D72">
        <w:rPr>
          <w:rFonts w:asciiTheme="majorHAnsi" w:hAnsiTheme="majorHAnsi"/>
          <w:b/>
          <w:bCs/>
          <w:sz w:val="16"/>
          <w:szCs w:val="16"/>
          <w:lang w:val="en-US"/>
        </w:rPr>
        <w:t>anish and</w:t>
      </w:r>
      <w:r w:rsidRPr="00FC2FAC">
        <w:rPr>
          <w:rFonts w:asciiTheme="majorHAnsi" w:hAnsiTheme="majorHAnsi"/>
          <w:b/>
          <w:bCs/>
          <w:sz w:val="16"/>
          <w:szCs w:val="16"/>
          <w:lang w:val="en-US"/>
        </w:rPr>
        <w:t xml:space="preserve"> </w:t>
      </w:r>
      <w:r w:rsidR="009C2D72" w:rsidRPr="009C2D72">
        <w:rPr>
          <w:rFonts w:asciiTheme="majorHAnsi" w:hAnsiTheme="majorHAnsi"/>
          <w:b/>
          <w:bCs/>
          <w:sz w:val="16"/>
          <w:szCs w:val="16"/>
          <w:lang w:val="en-US"/>
        </w:rPr>
        <w:t>foreign literature for children and young adults</w:t>
      </w:r>
    </w:p>
    <w:p w14:paraId="28019809" w14:textId="3B0E24CF" w:rsidR="00FC2FAC" w:rsidRPr="00FC2FAC" w:rsidRDefault="009C2D72" w:rsidP="009C2D72">
      <w:pPr>
        <w:spacing w:after="20"/>
        <w:jc w:val="both"/>
        <w:rPr>
          <w:rFonts w:asciiTheme="majorHAnsi" w:hAnsiTheme="majorHAnsi"/>
          <w:b/>
          <w:bCs/>
          <w:sz w:val="16"/>
          <w:szCs w:val="16"/>
          <w:lang w:val="en-US"/>
        </w:rPr>
      </w:pPr>
      <w:r w:rsidRPr="00FC2FAC">
        <w:rPr>
          <w:rFonts w:asciiTheme="majorHAnsi" w:hAnsiTheme="majorHAnsi"/>
          <w:bCs/>
          <w:i/>
          <w:sz w:val="16"/>
          <w:szCs w:val="16"/>
          <w:lang w:val="en-US"/>
        </w:rPr>
        <w:t>U</w:t>
      </w:r>
      <w:r w:rsidRPr="009C2D72">
        <w:rPr>
          <w:rFonts w:asciiTheme="majorHAnsi" w:hAnsiTheme="majorHAnsi"/>
          <w:bCs/>
          <w:i/>
          <w:sz w:val="16"/>
          <w:szCs w:val="16"/>
          <w:lang w:val="en-US"/>
        </w:rPr>
        <w:t>pcoming deadlines</w:t>
      </w:r>
      <w:r w:rsidRPr="00FC2FAC">
        <w:rPr>
          <w:rFonts w:asciiTheme="majorHAnsi" w:hAnsiTheme="majorHAnsi"/>
          <w:bCs/>
          <w:i/>
          <w:sz w:val="16"/>
          <w:szCs w:val="16"/>
          <w:lang w:val="en-US"/>
        </w:rPr>
        <w:t>:</w:t>
      </w:r>
      <w:r w:rsidR="00FC2FAC" w:rsidRPr="00FC2FAC">
        <w:rPr>
          <w:rFonts w:asciiTheme="majorHAnsi" w:hAnsiTheme="majorHAnsi"/>
          <w:bCs/>
          <w:i/>
          <w:sz w:val="16"/>
          <w:szCs w:val="16"/>
          <w:lang w:val="en-US"/>
        </w:rPr>
        <w:t xml:space="preserve"> </w:t>
      </w:r>
      <w:r w:rsidRPr="00FC2FAC">
        <w:rPr>
          <w:rFonts w:asciiTheme="majorHAnsi" w:hAnsiTheme="majorHAnsi"/>
          <w:b/>
          <w:iCs/>
          <w:sz w:val="16"/>
          <w:szCs w:val="16"/>
          <w:lang w:val="en-US"/>
        </w:rPr>
        <w:t>15</w:t>
      </w:r>
      <w:r w:rsidRPr="00FC2FAC">
        <w:rPr>
          <w:rFonts w:asciiTheme="majorHAnsi" w:hAnsiTheme="majorHAnsi"/>
          <w:b/>
          <w:iCs/>
          <w:sz w:val="16"/>
          <w:szCs w:val="16"/>
          <w:vertAlign w:val="superscript"/>
          <w:lang w:val="en-US"/>
        </w:rPr>
        <w:t>th</w:t>
      </w:r>
      <w:r w:rsidRPr="009C2D72">
        <w:rPr>
          <w:rFonts w:asciiTheme="majorHAnsi" w:hAnsiTheme="majorHAnsi"/>
          <w:b/>
          <w:iCs/>
          <w:sz w:val="16"/>
          <w:szCs w:val="16"/>
          <w:vertAlign w:val="superscript"/>
          <w:lang w:val="en-US"/>
        </w:rPr>
        <w:t xml:space="preserve"> </w:t>
      </w:r>
      <w:r w:rsidRPr="009C2D72">
        <w:rPr>
          <w:rFonts w:asciiTheme="majorHAnsi" w:hAnsiTheme="majorHAnsi"/>
          <w:b/>
          <w:iCs/>
          <w:sz w:val="16"/>
          <w:szCs w:val="16"/>
          <w:lang w:val="en-US"/>
        </w:rPr>
        <w:t xml:space="preserve">August </w:t>
      </w:r>
      <w:r w:rsidRPr="00FC2FAC">
        <w:rPr>
          <w:rFonts w:asciiTheme="majorHAnsi" w:hAnsiTheme="majorHAnsi"/>
          <w:b/>
          <w:iCs/>
          <w:sz w:val="16"/>
          <w:szCs w:val="16"/>
          <w:lang w:val="en-US"/>
        </w:rPr>
        <w:t>2020</w:t>
      </w:r>
      <w:r w:rsidR="00FC2FAC" w:rsidRPr="00FC2FAC">
        <w:rPr>
          <w:rFonts w:asciiTheme="majorHAnsi" w:hAnsiTheme="majorHAnsi"/>
          <w:bCs/>
          <w:sz w:val="16"/>
          <w:szCs w:val="16"/>
          <w:lang w:val="en-US"/>
        </w:rPr>
        <w:t xml:space="preserve">, </w:t>
      </w:r>
      <w:r w:rsidRPr="00FC2FAC">
        <w:rPr>
          <w:rFonts w:asciiTheme="majorHAnsi" w:hAnsiTheme="majorHAnsi"/>
          <w:b/>
          <w:sz w:val="16"/>
          <w:szCs w:val="16"/>
          <w:lang w:val="en-US"/>
        </w:rPr>
        <w:t>F</w:t>
      </w:r>
      <w:r w:rsidRPr="009C2D72">
        <w:rPr>
          <w:rFonts w:asciiTheme="majorHAnsi" w:hAnsiTheme="majorHAnsi"/>
          <w:b/>
          <w:sz w:val="16"/>
          <w:szCs w:val="16"/>
          <w:lang w:val="en-US"/>
        </w:rPr>
        <w:t>ebruary</w:t>
      </w:r>
      <w:r w:rsidRPr="00FC2FAC">
        <w:rPr>
          <w:rFonts w:asciiTheme="majorHAnsi" w:hAnsiTheme="majorHAnsi"/>
          <w:b/>
          <w:sz w:val="16"/>
          <w:szCs w:val="16"/>
          <w:lang w:val="en-US"/>
        </w:rPr>
        <w:t>/M</w:t>
      </w:r>
      <w:r w:rsidRPr="009C2D72">
        <w:rPr>
          <w:rFonts w:asciiTheme="majorHAnsi" w:hAnsiTheme="majorHAnsi"/>
          <w:b/>
          <w:sz w:val="16"/>
          <w:szCs w:val="16"/>
          <w:lang w:val="en-US"/>
        </w:rPr>
        <w:t>arch</w:t>
      </w:r>
      <w:r w:rsidRPr="00FC2FAC">
        <w:rPr>
          <w:rFonts w:asciiTheme="majorHAnsi" w:hAnsiTheme="majorHAnsi"/>
          <w:b/>
          <w:sz w:val="16"/>
          <w:szCs w:val="16"/>
          <w:lang w:val="en-US"/>
        </w:rPr>
        <w:t xml:space="preserve"> 2021</w:t>
      </w:r>
    </w:p>
    <w:p w14:paraId="7CE5C015" w14:textId="3268E33B" w:rsidR="00FC2FAC" w:rsidRPr="00FC2FAC" w:rsidRDefault="00FC2FAC" w:rsidP="009C2D72">
      <w:pPr>
        <w:spacing w:after="20"/>
        <w:jc w:val="both"/>
        <w:rPr>
          <w:rFonts w:asciiTheme="majorHAnsi" w:hAnsiTheme="majorHAnsi"/>
          <w:bCs/>
          <w:sz w:val="16"/>
          <w:szCs w:val="16"/>
          <w:lang w:val="en-US"/>
        </w:rPr>
      </w:pPr>
      <w:r w:rsidRPr="00FC2FAC">
        <w:rPr>
          <w:rFonts w:asciiTheme="majorHAnsi" w:hAnsiTheme="majorHAnsi"/>
          <w:bCs/>
          <w:sz w:val="16"/>
          <w:szCs w:val="16"/>
          <w:lang w:val="en-US"/>
        </w:rPr>
        <w:t>Who can apply:</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Publishers/agents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Translators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Organizers of literary events, festivals etc.</w:t>
      </w:r>
    </w:p>
    <w:p w14:paraId="0405264B" w14:textId="609DA046" w:rsidR="009C2D72" w:rsidRPr="00FC2FAC" w:rsidRDefault="00FC2FAC" w:rsidP="009C2D72">
      <w:pPr>
        <w:spacing w:after="20"/>
        <w:jc w:val="both"/>
        <w:rPr>
          <w:rFonts w:asciiTheme="majorHAnsi" w:hAnsiTheme="majorHAnsi"/>
          <w:bCs/>
          <w:sz w:val="16"/>
          <w:szCs w:val="16"/>
          <w:lang w:val="en-US"/>
        </w:rPr>
      </w:pPr>
      <w:r w:rsidRPr="00FC2FAC">
        <w:rPr>
          <w:rFonts w:asciiTheme="majorHAnsi" w:hAnsiTheme="majorHAnsi"/>
          <w:bCs/>
          <w:sz w:val="16"/>
          <w:szCs w:val="16"/>
          <w:lang w:val="en-US"/>
        </w:rPr>
        <w:t>What can you apply for:</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Translation of Danish and foreign works, as well as sample translations of Danish works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Production of illustrated Danish and foreign works and Danish works that have great difficulty getting by in market conditions</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Literary events, festivals and/or promotional events for Danish children’s book authors</w:t>
      </w:r>
      <w:r w:rsidR="009C2D72" w:rsidRPr="009C2D72">
        <w:rPr>
          <w:rFonts w:asciiTheme="majorHAnsi" w:hAnsiTheme="majorHAnsi"/>
          <w:bCs/>
          <w:sz w:val="16"/>
          <w:szCs w:val="16"/>
          <w:lang w:val="en-US"/>
        </w:rPr>
        <w:t xml:space="preserve">. </w:t>
      </w:r>
    </w:p>
    <w:p w14:paraId="34CE09E3" w14:textId="77777777" w:rsidR="00B83374" w:rsidRDefault="00B83374" w:rsidP="009C2D72">
      <w:pPr>
        <w:spacing w:after="20"/>
        <w:jc w:val="both"/>
        <w:rPr>
          <w:rFonts w:asciiTheme="majorHAnsi" w:hAnsiTheme="majorHAnsi"/>
          <w:b/>
          <w:bCs/>
          <w:sz w:val="16"/>
          <w:szCs w:val="16"/>
          <w:lang w:val="en-US"/>
        </w:rPr>
      </w:pPr>
    </w:p>
    <w:p w14:paraId="709EBD61" w14:textId="4BE97BB3" w:rsidR="009C2D72" w:rsidRPr="009C2D72" w:rsidRDefault="00FC2FAC" w:rsidP="009C2D72">
      <w:pPr>
        <w:spacing w:after="20"/>
        <w:jc w:val="both"/>
        <w:rPr>
          <w:rFonts w:asciiTheme="majorHAnsi" w:hAnsiTheme="majorHAnsi"/>
          <w:b/>
          <w:bCs/>
          <w:sz w:val="16"/>
          <w:szCs w:val="16"/>
          <w:lang w:val="en-US"/>
        </w:rPr>
      </w:pPr>
      <w:r w:rsidRPr="00FC2FAC">
        <w:rPr>
          <w:rFonts w:asciiTheme="majorHAnsi" w:hAnsiTheme="majorHAnsi"/>
          <w:b/>
          <w:bCs/>
          <w:sz w:val="16"/>
          <w:szCs w:val="16"/>
          <w:lang w:val="en-US"/>
        </w:rPr>
        <w:t>I</w:t>
      </w:r>
      <w:r w:rsidR="009C2D72" w:rsidRPr="009C2D72">
        <w:rPr>
          <w:rFonts w:asciiTheme="majorHAnsi" w:hAnsiTheme="majorHAnsi"/>
          <w:b/>
          <w:bCs/>
          <w:sz w:val="16"/>
          <w:szCs w:val="16"/>
          <w:lang w:val="en-US"/>
        </w:rPr>
        <w:t>nter</w:t>
      </w:r>
      <w:r w:rsidRPr="00FC2FAC">
        <w:rPr>
          <w:rFonts w:asciiTheme="majorHAnsi" w:hAnsiTheme="majorHAnsi"/>
          <w:b/>
          <w:bCs/>
          <w:sz w:val="16"/>
          <w:szCs w:val="16"/>
          <w:lang w:val="en-US"/>
        </w:rPr>
        <w:t>-</w:t>
      </w:r>
      <w:r w:rsidR="001D4D5E" w:rsidRPr="009C2D72">
        <w:rPr>
          <w:rFonts w:asciiTheme="majorHAnsi" w:hAnsiTheme="majorHAnsi"/>
          <w:b/>
          <w:bCs/>
          <w:sz w:val="16"/>
          <w:szCs w:val="16"/>
          <w:lang w:val="en-US"/>
        </w:rPr>
        <w:t>Nordic</w:t>
      </w:r>
      <w:r w:rsidRPr="00FC2FAC">
        <w:rPr>
          <w:rFonts w:asciiTheme="majorHAnsi" w:hAnsiTheme="majorHAnsi"/>
          <w:b/>
          <w:bCs/>
          <w:sz w:val="16"/>
          <w:szCs w:val="16"/>
          <w:lang w:val="en-US"/>
        </w:rPr>
        <w:t xml:space="preserve"> </w:t>
      </w:r>
      <w:r w:rsidR="009C2D72" w:rsidRPr="009C2D72">
        <w:rPr>
          <w:rFonts w:asciiTheme="majorHAnsi" w:hAnsiTheme="majorHAnsi"/>
          <w:b/>
          <w:bCs/>
          <w:sz w:val="16"/>
          <w:szCs w:val="16"/>
          <w:lang w:val="en-US"/>
        </w:rPr>
        <w:t>translations</w:t>
      </w:r>
    </w:p>
    <w:p w14:paraId="114D3D93" w14:textId="6394156A" w:rsidR="009C2D72" w:rsidRPr="00FC2FAC" w:rsidRDefault="00F75145" w:rsidP="009C2D72">
      <w:pPr>
        <w:spacing w:after="20"/>
        <w:jc w:val="both"/>
        <w:rPr>
          <w:rFonts w:asciiTheme="majorHAnsi" w:hAnsiTheme="majorHAnsi"/>
          <w:b/>
          <w:bCs/>
          <w:sz w:val="16"/>
          <w:szCs w:val="16"/>
          <w:lang w:val="en-US"/>
        </w:rPr>
      </w:pPr>
      <w:r>
        <w:rPr>
          <w:rFonts w:asciiTheme="majorHAnsi" w:hAnsiTheme="majorHAnsi" w:cs="Calibri"/>
          <w:noProof/>
        </w:rPr>
        <w:drawing>
          <wp:anchor distT="0" distB="0" distL="114300" distR="114300" simplePos="0" relativeHeight="251635711" behindDoc="1" locked="0" layoutInCell="1" allowOverlap="1" wp14:anchorId="3BE73906" wp14:editId="677702A6">
            <wp:simplePos x="0" y="0"/>
            <wp:positionH relativeFrom="column">
              <wp:posOffset>3557588</wp:posOffset>
            </wp:positionH>
            <wp:positionV relativeFrom="paragraph">
              <wp:posOffset>36830</wp:posOffset>
            </wp:positionV>
            <wp:extent cx="1038528" cy="1250315"/>
            <wp:effectExtent l="0" t="0" r="635" b="5080"/>
            <wp:wrapNone/>
            <wp:docPr id="103" name="Picture 1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anish Arts Foundation, logo.jpg"/>
                    <pic:cNvPicPr/>
                  </pic:nvPicPr>
                  <pic:blipFill>
                    <a:blip r:embed="rId33"/>
                    <a:stretch>
                      <a:fillRect/>
                    </a:stretch>
                  </pic:blipFill>
                  <pic:spPr>
                    <a:xfrm>
                      <a:off x="0" y="0"/>
                      <a:ext cx="1038528" cy="1250315"/>
                    </a:xfrm>
                    <a:prstGeom prst="rect">
                      <a:avLst/>
                    </a:prstGeom>
                  </pic:spPr>
                </pic:pic>
              </a:graphicData>
            </a:graphic>
            <wp14:sizeRelH relativeFrom="page">
              <wp14:pctWidth>0</wp14:pctWidth>
            </wp14:sizeRelH>
            <wp14:sizeRelV relativeFrom="page">
              <wp14:pctHeight>0</wp14:pctHeight>
            </wp14:sizeRelV>
          </wp:anchor>
        </w:drawing>
      </w:r>
      <w:r w:rsidR="009C2D72" w:rsidRPr="00FC2FAC">
        <w:rPr>
          <w:rFonts w:asciiTheme="majorHAnsi" w:hAnsiTheme="majorHAnsi"/>
          <w:bCs/>
          <w:i/>
          <w:sz w:val="16"/>
          <w:szCs w:val="16"/>
          <w:lang w:val="en-US"/>
        </w:rPr>
        <w:t>U</w:t>
      </w:r>
      <w:r w:rsidR="009C2D72" w:rsidRPr="009C2D72">
        <w:rPr>
          <w:rFonts w:asciiTheme="majorHAnsi" w:hAnsiTheme="majorHAnsi"/>
          <w:bCs/>
          <w:i/>
          <w:sz w:val="16"/>
          <w:szCs w:val="16"/>
          <w:lang w:val="en-US"/>
        </w:rPr>
        <w:t>pcoming deadlines</w:t>
      </w:r>
      <w:r w:rsidR="009C2D72" w:rsidRPr="00FC2FAC">
        <w:rPr>
          <w:rFonts w:asciiTheme="majorHAnsi" w:hAnsiTheme="majorHAnsi"/>
          <w:bCs/>
          <w:i/>
          <w:sz w:val="16"/>
          <w:szCs w:val="16"/>
          <w:lang w:val="en-US"/>
        </w:rPr>
        <w:t xml:space="preserve">: </w:t>
      </w:r>
      <w:r w:rsidR="009C2D72" w:rsidRPr="00FC2FAC">
        <w:rPr>
          <w:rFonts w:asciiTheme="majorHAnsi" w:hAnsiTheme="majorHAnsi"/>
          <w:b/>
          <w:iCs/>
          <w:sz w:val="16"/>
          <w:szCs w:val="16"/>
          <w:lang w:val="en-US"/>
        </w:rPr>
        <w:t>15</w:t>
      </w:r>
      <w:r w:rsidR="009C2D72" w:rsidRPr="00FC2FAC">
        <w:rPr>
          <w:rFonts w:asciiTheme="majorHAnsi" w:hAnsiTheme="majorHAnsi"/>
          <w:b/>
          <w:iCs/>
          <w:sz w:val="16"/>
          <w:szCs w:val="16"/>
          <w:vertAlign w:val="superscript"/>
          <w:lang w:val="en-US"/>
        </w:rPr>
        <w:t>th</w:t>
      </w:r>
      <w:r w:rsidR="009C2D72" w:rsidRPr="009C2D72">
        <w:rPr>
          <w:rFonts w:asciiTheme="majorHAnsi" w:hAnsiTheme="majorHAnsi"/>
          <w:b/>
          <w:iCs/>
          <w:sz w:val="16"/>
          <w:szCs w:val="16"/>
          <w:vertAlign w:val="superscript"/>
          <w:lang w:val="en-US"/>
        </w:rPr>
        <w:t xml:space="preserve"> </w:t>
      </w:r>
      <w:r w:rsidR="009C2D72" w:rsidRPr="009C2D72">
        <w:rPr>
          <w:rFonts w:asciiTheme="majorHAnsi" w:hAnsiTheme="majorHAnsi"/>
          <w:b/>
          <w:iCs/>
          <w:sz w:val="16"/>
          <w:szCs w:val="16"/>
          <w:lang w:val="en-US"/>
        </w:rPr>
        <w:t xml:space="preserve">August </w:t>
      </w:r>
      <w:r w:rsidR="009C2D72" w:rsidRPr="00FC2FAC">
        <w:rPr>
          <w:rFonts w:asciiTheme="majorHAnsi" w:hAnsiTheme="majorHAnsi"/>
          <w:b/>
          <w:iCs/>
          <w:sz w:val="16"/>
          <w:szCs w:val="16"/>
          <w:lang w:val="en-US"/>
        </w:rPr>
        <w:t>2020</w:t>
      </w:r>
      <w:r w:rsidR="009C2D72" w:rsidRPr="00FC2FAC">
        <w:rPr>
          <w:rFonts w:asciiTheme="majorHAnsi" w:hAnsiTheme="majorHAnsi"/>
          <w:bCs/>
          <w:sz w:val="16"/>
          <w:szCs w:val="16"/>
          <w:lang w:val="en-US"/>
        </w:rPr>
        <w:t xml:space="preserve">, </w:t>
      </w:r>
      <w:r w:rsidR="009C2D72" w:rsidRPr="00FC2FAC">
        <w:rPr>
          <w:rFonts w:asciiTheme="majorHAnsi" w:hAnsiTheme="majorHAnsi"/>
          <w:b/>
          <w:sz w:val="16"/>
          <w:szCs w:val="16"/>
          <w:lang w:val="en-US"/>
        </w:rPr>
        <w:t>F</w:t>
      </w:r>
      <w:r w:rsidR="009C2D72" w:rsidRPr="009C2D72">
        <w:rPr>
          <w:rFonts w:asciiTheme="majorHAnsi" w:hAnsiTheme="majorHAnsi"/>
          <w:b/>
          <w:sz w:val="16"/>
          <w:szCs w:val="16"/>
          <w:lang w:val="en-US"/>
        </w:rPr>
        <w:t>ebruary</w:t>
      </w:r>
      <w:r w:rsidR="009C2D72" w:rsidRPr="00FC2FAC">
        <w:rPr>
          <w:rFonts w:asciiTheme="majorHAnsi" w:hAnsiTheme="majorHAnsi"/>
          <w:b/>
          <w:sz w:val="16"/>
          <w:szCs w:val="16"/>
          <w:lang w:val="en-US"/>
        </w:rPr>
        <w:t>/M</w:t>
      </w:r>
      <w:r w:rsidR="009C2D72" w:rsidRPr="009C2D72">
        <w:rPr>
          <w:rFonts w:asciiTheme="majorHAnsi" w:hAnsiTheme="majorHAnsi"/>
          <w:b/>
          <w:sz w:val="16"/>
          <w:szCs w:val="16"/>
          <w:lang w:val="en-US"/>
        </w:rPr>
        <w:t>arch</w:t>
      </w:r>
      <w:r w:rsidR="009C2D72" w:rsidRPr="00FC2FAC">
        <w:rPr>
          <w:rFonts w:asciiTheme="majorHAnsi" w:hAnsiTheme="majorHAnsi"/>
          <w:b/>
          <w:sz w:val="16"/>
          <w:szCs w:val="16"/>
          <w:lang w:val="en-US"/>
        </w:rPr>
        <w:t xml:space="preserve"> 2021</w:t>
      </w:r>
    </w:p>
    <w:p w14:paraId="2D2861A7" w14:textId="2E3954C4" w:rsidR="00FC2FAC" w:rsidRPr="00FC2FAC" w:rsidRDefault="00FC2FAC" w:rsidP="009C2D72">
      <w:pPr>
        <w:spacing w:after="20"/>
        <w:jc w:val="both"/>
        <w:rPr>
          <w:rFonts w:asciiTheme="majorHAnsi" w:hAnsiTheme="majorHAnsi"/>
          <w:bCs/>
          <w:sz w:val="16"/>
          <w:szCs w:val="16"/>
          <w:lang w:val="en-US"/>
        </w:rPr>
      </w:pPr>
      <w:r w:rsidRPr="00FC2FAC">
        <w:rPr>
          <w:rFonts w:asciiTheme="majorHAnsi" w:hAnsiTheme="majorHAnsi"/>
          <w:bCs/>
          <w:sz w:val="16"/>
          <w:szCs w:val="16"/>
          <w:lang w:val="en-US"/>
        </w:rPr>
        <w:t>Who can apply:</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Nordic publishers</w:t>
      </w:r>
    </w:p>
    <w:p w14:paraId="1543F330" w14:textId="36F37769" w:rsidR="00FC2FAC" w:rsidRPr="00FC2FAC" w:rsidRDefault="00FC2FAC" w:rsidP="009C2D72">
      <w:pPr>
        <w:spacing w:after="20"/>
        <w:jc w:val="both"/>
        <w:rPr>
          <w:rFonts w:asciiTheme="majorHAnsi" w:hAnsiTheme="majorHAnsi"/>
          <w:bCs/>
          <w:sz w:val="16"/>
          <w:szCs w:val="16"/>
          <w:lang w:val="en-US"/>
        </w:rPr>
      </w:pPr>
      <w:r w:rsidRPr="00FC2FAC">
        <w:rPr>
          <w:rFonts w:asciiTheme="majorHAnsi" w:hAnsiTheme="majorHAnsi"/>
          <w:bCs/>
          <w:sz w:val="16"/>
          <w:szCs w:val="16"/>
          <w:lang w:val="en-US"/>
        </w:rPr>
        <w:t>What can you apply for:</w:t>
      </w:r>
      <w:r w:rsidR="009C2D72" w:rsidRPr="009C2D72">
        <w:rPr>
          <w:rFonts w:asciiTheme="majorHAnsi" w:hAnsiTheme="majorHAnsi"/>
          <w:bCs/>
          <w:sz w:val="16"/>
          <w:szCs w:val="16"/>
          <w:lang w:val="en-US"/>
        </w:rPr>
        <w:t xml:space="preserve"> </w:t>
      </w:r>
      <w:r w:rsidRPr="00FC2FAC">
        <w:rPr>
          <w:rFonts w:asciiTheme="majorHAnsi" w:hAnsiTheme="majorHAnsi"/>
          <w:bCs/>
          <w:sz w:val="16"/>
          <w:szCs w:val="16"/>
          <w:lang w:val="en-US"/>
        </w:rPr>
        <w:t xml:space="preserve">Translation of a Danish work to another Nordic </w:t>
      </w:r>
      <w:proofErr w:type="gramStart"/>
      <w:r w:rsidR="00B83374">
        <w:rPr>
          <w:rFonts w:asciiTheme="majorHAnsi" w:hAnsiTheme="majorHAnsi"/>
          <w:bCs/>
          <w:sz w:val="16"/>
          <w:szCs w:val="16"/>
          <w:lang w:val="en-US"/>
        </w:rPr>
        <w:t>language</w:t>
      </w:r>
      <w:proofErr w:type="gramEnd"/>
    </w:p>
    <w:p w14:paraId="48E27DC8" w14:textId="6517F80E" w:rsidR="009C2D72" w:rsidRDefault="009C2D72" w:rsidP="009C2D72">
      <w:pPr>
        <w:spacing w:after="20"/>
        <w:jc w:val="both"/>
        <w:rPr>
          <w:rFonts w:asciiTheme="majorHAnsi" w:hAnsiTheme="majorHAnsi"/>
          <w:bCs/>
          <w:i/>
          <w:sz w:val="16"/>
          <w:szCs w:val="16"/>
          <w:lang w:val="en-US"/>
        </w:rPr>
      </w:pPr>
    </w:p>
    <w:p w14:paraId="00CA8331" w14:textId="12FC45E1" w:rsidR="00FC2FAC" w:rsidRDefault="00FC2FAC" w:rsidP="009C2D72">
      <w:pPr>
        <w:spacing w:after="20"/>
        <w:jc w:val="both"/>
        <w:rPr>
          <w:rFonts w:asciiTheme="majorHAnsi" w:hAnsiTheme="majorHAnsi"/>
          <w:bCs/>
          <w:i/>
          <w:sz w:val="16"/>
          <w:szCs w:val="16"/>
          <w:lang w:val="en-US"/>
        </w:rPr>
      </w:pPr>
      <w:r w:rsidRPr="00FC2FAC">
        <w:rPr>
          <w:rFonts w:asciiTheme="majorHAnsi" w:hAnsiTheme="majorHAnsi"/>
          <w:bCs/>
          <w:i/>
          <w:sz w:val="16"/>
          <w:szCs w:val="16"/>
          <w:lang w:val="en-US"/>
        </w:rPr>
        <w:t xml:space="preserve">Application guidelines and electronic application forms may be obtained at danishart.dk </w:t>
      </w:r>
    </w:p>
    <w:p w14:paraId="4B5C6C7D" w14:textId="7F52E70D" w:rsidR="009C2D72" w:rsidRPr="009C2D72" w:rsidRDefault="009C2D72" w:rsidP="009C2D72">
      <w:pPr>
        <w:spacing w:after="20"/>
        <w:jc w:val="both"/>
        <w:rPr>
          <w:rFonts w:asciiTheme="majorHAnsi" w:hAnsiTheme="majorHAnsi"/>
          <w:bCs/>
          <w:i/>
          <w:sz w:val="16"/>
          <w:szCs w:val="16"/>
          <w:lang w:val="en-US"/>
        </w:rPr>
      </w:pPr>
    </w:p>
    <w:p w14:paraId="42F30BEC" w14:textId="77777777" w:rsidR="00A43257" w:rsidRPr="00976BED" w:rsidRDefault="00A43257" w:rsidP="007E6838">
      <w:pPr>
        <w:pStyle w:val="Heading3"/>
        <w:rPr>
          <w:rFonts w:ascii="Cambria" w:hAnsi="Cambria"/>
          <w:caps/>
          <w:color w:val="808080" w:themeColor="background1" w:themeShade="80"/>
          <w:sz w:val="32"/>
        </w:rPr>
      </w:pPr>
      <w:bookmarkStart w:id="14" w:name="_Toc32229362"/>
      <w:r w:rsidRPr="00976BED">
        <w:rPr>
          <w:rFonts w:ascii="Cambria" w:hAnsi="Cambria"/>
          <w:caps/>
          <w:color w:val="808080" w:themeColor="background1" w:themeShade="80"/>
          <w:sz w:val="32"/>
        </w:rPr>
        <w:lastRenderedPageBreak/>
        <w:t>ESTONIA</w:t>
      </w:r>
      <w:bookmarkEnd w:id="14"/>
    </w:p>
    <w:p w14:paraId="011D280B" w14:textId="77777777" w:rsidR="00A43257" w:rsidRPr="002F43DE" w:rsidRDefault="00A46842" w:rsidP="007A50FC">
      <w:pPr>
        <w:pStyle w:val="Default"/>
        <w:rPr>
          <w:rFonts w:asciiTheme="majorHAnsi" w:hAnsiTheme="majorHAnsi" w:cs="Calibri"/>
          <w:b/>
        </w:rPr>
      </w:pPr>
      <w:r>
        <w:rPr>
          <w:rFonts w:asciiTheme="majorHAnsi" w:hAnsiTheme="majorHAnsi" w:cs="Calibri"/>
          <w:b/>
          <w:noProof/>
        </w:rPr>
        <w:pict w14:anchorId="7B1F986D">
          <v:rect id="_x0000_i1031" alt="" style="width:348.95pt;height:.05pt;mso-width-percent:0;mso-height-percent:0;mso-width-percent:0;mso-height-percent:0" o:hralign="center" o:hrstd="t" o:hr="t" fillcolor="gray" stroked="f"/>
        </w:pict>
      </w:r>
    </w:p>
    <w:p w14:paraId="5695D02A" w14:textId="77777777" w:rsidR="002D5920" w:rsidRPr="002F43DE" w:rsidRDefault="002D5920" w:rsidP="00CC1310">
      <w:pPr>
        <w:jc w:val="both"/>
        <w:rPr>
          <w:rFonts w:asciiTheme="majorHAnsi" w:hAnsiTheme="majorHAnsi"/>
          <w:sz w:val="22"/>
          <w:szCs w:val="22"/>
          <w:lang w:val="en-US"/>
        </w:rPr>
      </w:pPr>
    </w:p>
    <w:p w14:paraId="4176248B" w14:textId="77777777" w:rsidR="00F37A1B" w:rsidRPr="00F37A1B" w:rsidRDefault="00F37A1B" w:rsidP="00F37A1B">
      <w:pPr>
        <w:jc w:val="both"/>
        <w:rPr>
          <w:rFonts w:asciiTheme="majorHAnsi" w:hAnsiTheme="majorHAnsi"/>
          <w:sz w:val="22"/>
          <w:szCs w:val="22"/>
        </w:rPr>
      </w:pPr>
      <w:proofErr w:type="spellStart"/>
      <w:r w:rsidRPr="00F37A1B">
        <w:rPr>
          <w:rFonts w:asciiTheme="majorHAnsi" w:hAnsiTheme="majorHAnsi"/>
          <w:b/>
          <w:sz w:val="22"/>
          <w:szCs w:val="22"/>
        </w:rPr>
        <w:t>Traducta</w:t>
      </w:r>
      <w:proofErr w:type="spellEnd"/>
      <w:r w:rsidRPr="00F37A1B">
        <w:rPr>
          <w:rFonts w:asciiTheme="majorHAnsi" w:hAnsiTheme="majorHAnsi"/>
          <w:b/>
          <w:sz w:val="22"/>
          <w:szCs w:val="22"/>
        </w:rPr>
        <w:t xml:space="preserve"> </w:t>
      </w:r>
      <w:r w:rsidRPr="00F37A1B">
        <w:rPr>
          <w:rFonts w:asciiTheme="majorHAnsi" w:hAnsiTheme="majorHAnsi"/>
          <w:sz w:val="22"/>
          <w:szCs w:val="22"/>
        </w:rPr>
        <w:t xml:space="preserve">is a major literary translation and publication grant funded by </w:t>
      </w:r>
      <w:proofErr w:type="spellStart"/>
      <w:r w:rsidRPr="00F37A1B">
        <w:rPr>
          <w:rFonts w:asciiTheme="majorHAnsi" w:hAnsiTheme="majorHAnsi"/>
          <w:sz w:val="22"/>
          <w:szCs w:val="22"/>
        </w:rPr>
        <w:t>Eesti</w:t>
      </w:r>
      <w:proofErr w:type="spellEnd"/>
      <w:r w:rsidRPr="00F37A1B">
        <w:rPr>
          <w:rFonts w:asciiTheme="majorHAnsi" w:hAnsiTheme="majorHAnsi"/>
          <w:sz w:val="22"/>
          <w:szCs w:val="22"/>
        </w:rPr>
        <w:t xml:space="preserve"> </w:t>
      </w:r>
      <w:proofErr w:type="spellStart"/>
      <w:r w:rsidRPr="00F37A1B">
        <w:rPr>
          <w:rFonts w:asciiTheme="majorHAnsi" w:hAnsiTheme="majorHAnsi"/>
          <w:sz w:val="22"/>
          <w:szCs w:val="22"/>
        </w:rPr>
        <w:t>Kultuurkapital</w:t>
      </w:r>
      <w:proofErr w:type="spellEnd"/>
      <w:r w:rsidRPr="00F37A1B">
        <w:rPr>
          <w:rFonts w:asciiTheme="majorHAnsi" w:hAnsiTheme="majorHAnsi"/>
          <w:sz w:val="22"/>
          <w:szCs w:val="22"/>
        </w:rPr>
        <w:t>, the Cultural Endowment of Estonia.</w:t>
      </w:r>
    </w:p>
    <w:p w14:paraId="6C64CA20" w14:textId="77777777" w:rsidR="00F37A1B" w:rsidRPr="00F37A1B" w:rsidRDefault="00F37A1B" w:rsidP="00F37A1B">
      <w:pPr>
        <w:jc w:val="both"/>
        <w:rPr>
          <w:rFonts w:asciiTheme="majorHAnsi" w:hAnsiTheme="majorHAnsi"/>
          <w:sz w:val="22"/>
          <w:szCs w:val="22"/>
        </w:rPr>
      </w:pPr>
    </w:p>
    <w:p w14:paraId="71AB2176" w14:textId="77777777" w:rsidR="00F37A1B" w:rsidRPr="00F37A1B" w:rsidRDefault="00F37A1B" w:rsidP="00F37A1B">
      <w:pPr>
        <w:jc w:val="both"/>
        <w:rPr>
          <w:rFonts w:asciiTheme="majorHAnsi" w:hAnsiTheme="majorHAnsi"/>
          <w:sz w:val="22"/>
          <w:szCs w:val="22"/>
        </w:rPr>
      </w:pPr>
      <w:proofErr w:type="spellStart"/>
      <w:r w:rsidRPr="00F37A1B">
        <w:rPr>
          <w:rFonts w:asciiTheme="majorHAnsi" w:hAnsiTheme="majorHAnsi"/>
          <w:sz w:val="22"/>
          <w:szCs w:val="22"/>
        </w:rPr>
        <w:t>Traducta</w:t>
      </w:r>
      <w:proofErr w:type="spellEnd"/>
      <w:r w:rsidRPr="00F37A1B">
        <w:rPr>
          <w:rFonts w:asciiTheme="majorHAnsi" w:hAnsiTheme="majorHAnsi"/>
          <w:sz w:val="22"/>
          <w:szCs w:val="22"/>
        </w:rPr>
        <w:t xml:space="preserve"> awards grants to foreign publishers and translators, a publishing grant and a translation grant respectively, to support the translation of Estonian literature into foreign languages.</w:t>
      </w:r>
    </w:p>
    <w:p w14:paraId="4D2FA52D" w14:textId="77777777" w:rsidR="00F37A1B" w:rsidRPr="00F37A1B" w:rsidRDefault="00F37A1B" w:rsidP="00F37A1B">
      <w:pPr>
        <w:jc w:val="both"/>
        <w:rPr>
          <w:rFonts w:asciiTheme="majorHAnsi" w:hAnsiTheme="majorHAnsi"/>
          <w:b/>
          <w:sz w:val="22"/>
          <w:szCs w:val="22"/>
        </w:rPr>
      </w:pPr>
    </w:p>
    <w:p w14:paraId="37E08C2F" w14:textId="77777777" w:rsidR="00F37A1B" w:rsidRPr="00775F17" w:rsidRDefault="00F37A1B" w:rsidP="00F37A1B">
      <w:pPr>
        <w:jc w:val="both"/>
        <w:rPr>
          <w:rFonts w:asciiTheme="majorHAnsi" w:hAnsiTheme="majorHAnsi"/>
          <w:b/>
          <w:bCs/>
          <w:sz w:val="22"/>
          <w:szCs w:val="22"/>
        </w:rPr>
      </w:pPr>
      <w:r w:rsidRPr="00F37A1B">
        <w:rPr>
          <w:rFonts w:asciiTheme="majorHAnsi" w:hAnsiTheme="majorHAnsi"/>
          <w:sz w:val="22"/>
          <w:szCs w:val="22"/>
        </w:rPr>
        <w:t xml:space="preserve">There are four application deadlines each year: </w:t>
      </w:r>
      <w:r w:rsidRPr="00775F17">
        <w:rPr>
          <w:rFonts w:asciiTheme="majorHAnsi" w:hAnsiTheme="majorHAnsi"/>
          <w:b/>
          <w:bCs/>
          <w:sz w:val="22"/>
          <w:szCs w:val="22"/>
        </w:rPr>
        <w:t>20 February</w:t>
      </w:r>
      <w:r w:rsidRPr="00775F17">
        <w:rPr>
          <w:rFonts w:asciiTheme="majorHAnsi" w:hAnsiTheme="majorHAnsi"/>
          <w:sz w:val="22"/>
          <w:szCs w:val="22"/>
        </w:rPr>
        <w:t xml:space="preserve">, </w:t>
      </w:r>
      <w:r w:rsidRPr="00775F17">
        <w:rPr>
          <w:rFonts w:asciiTheme="majorHAnsi" w:hAnsiTheme="majorHAnsi"/>
          <w:b/>
          <w:bCs/>
          <w:sz w:val="22"/>
          <w:szCs w:val="22"/>
        </w:rPr>
        <w:t>20 May</w:t>
      </w:r>
      <w:r w:rsidRPr="00775F17">
        <w:rPr>
          <w:rFonts w:asciiTheme="majorHAnsi" w:hAnsiTheme="majorHAnsi"/>
          <w:sz w:val="22"/>
          <w:szCs w:val="22"/>
        </w:rPr>
        <w:t xml:space="preserve">, </w:t>
      </w:r>
      <w:r w:rsidRPr="00775F17">
        <w:rPr>
          <w:rFonts w:asciiTheme="majorHAnsi" w:hAnsiTheme="majorHAnsi"/>
          <w:b/>
          <w:bCs/>
          <w:sz w:val="22"/>
          <w:szCs w:val="22"/>
        </w:rPr>
        <w:t>20 August</w:t>
      </w:r>
      <w:r w:rsidRPr="00775F17">
        <w:rPr>
          <w:rFonts w:asciiTheme="majorHAnsi" w:hAnsiTheme="majorHAnsi"/>
          <w:sz w:val="22"/>
          <w:szCs w:val="22"/>
        </w:rPr>
        <w:t xml:space="preserve">, </w:t>
      </w:r>
      <w:r w:rsidRPr="00FC2FAC">
        <w:rPr>
          <w:rFonts w:asciiTheme="majorHAnsi" w:hAnsiTheme="majorHAnsi"/>
          <w:sz w:val="22"/>
          <w:szCs w:val="22"/>
        </w:rPr>
        <w:t>and</w:t>
      </w:r>
      <w:r w:rsidRPr="00775F17">
        <w:rPr>
          <w:rFonts w:asciiTheme="majorHAnsi" w:hAnsiTheme="majorHAnsi"/>
          <w:b/>
          <w:bCs/>
          <w:sz w:val="22"/>
          <w:szCs w:val="22"/>
        </w:rPr>
        <w:t xml:space="preserve"> 20 November.</w:t>
      </w:r>
    </w:p>
    <w:p w14:paraId="3C6EC2F0" w14:textId="77777777" w:rsidR="00F37A1B" w:rsidRPr="00F37A1B" w:rsidRDefault="00F37A1B" w:rsidP="00F37A1B">
      <w:pPr>
        <w:jc w:val="both"/>
        <w:rPr>
          <w:rFonts w:asciiTheme="majorHAnsi" w:hAnsiTheme="majorHAnsi"/>
          <w:sz w:val="22"/>
          <w:szCs w:val="22"/>
        </w:rPr>
      </w:pPr>
    </w:p>
    <w:p w14:paraId="2F39F1A6" w14:textId="0720DFD9" w:rsidR="00F37A1B" w:rsidRDefault="00F37A1B" w:rsidP="00F37A1B">
      <w:pPr>
        <w:jc w:val="both"/>
        <w:rPr>
          <w:rFonts w:asciiTheme="majorHAnsi" w:hAnsiTheme="majorHAnsi"/>
          <w:sz w:val="22"/>
          <w:szCs w:val="22"/>
        </w:rPr>
      </w:pPr>
      <w:r w:rsidRPr="00F37A1B">
        <w:rPr>
          <w:rFonts w:asciiTheme="majorHAnsi" w:hAnsiTheme="majorHAnsi"/>
          <w:sz w:val="22"/>
          <w:szCs w:val="22"/>
        </w:rPr>
        <w:t xml:space="preserve">Apply here: </w:t>
      </w:r>
      <w:hyperlink r:id="rId34" w:history="1">
        <w:r w:rsidRPr="003E1B2E">
          <w:rPr>
            <w:rStyle w:val="Hyperlink"/>
            <w:rFonts w:asciiTheme="majorHAnsi" w:hAnsiTheme="majorHAnsi"/>
            <w:sz w:val="22"/>
            <w:szCs w:val="22"/>
          </w:rPr>
          <w:t>https://www.kulka.ee/programmes/traducta</w:t>
        </w:r>
      </w:hyperlink>
    </w:p>
    <w:p w14:paraId="4F719A75" w14:textId="77777777" w:rsidR="00F37A1B" w:rsidRPr="00F37A1B" w:rsidRDefault="00F37A1B" w:rsidP="00F37A1B">
      <w:pPr>
        <w:jc w:val="both"/>
        <w:rPr>
          <w:rFonts w:asciiTheme="majorHAnsi" w:hAnsiTheme="majorHAnsi"/>
          <w:sz w:val="22"/>
          <w:szCs w:val="22"/>
        </w:rPr>
      </w:pPr>
    </w:p>
    <w:p w14:paraId="5CF845A5" w14:textId="500C9B16" w:rsidR="00F37A1B" w:rsidRDefault="00F37A1B" w:rsidP="00F37A1B">
      <w:pPr>
        <w:jc w:val="both"/>
        <w:rPr>
          <w:rFonts w:asciiTheme="majorHAnsi" w:hAnsiTheme="majorHAnsi"/>
          <w:sz w:val="22"/>
          <w:szCs w:val="22"/>
          <w:lang w:val="fr-CA"/>
        </w:rPr>
      </w:pPr>
      <w:r w:rsidRPr="00F37A1B">
        <w:rPr>
          <w:rFonts w:asciiTheme="majorHAnsi" w:hAnsiTheme="majorHAnsi"/>
          <w:sz w:val="22"/>
          <w:szCs w:val="22"/>
          <w:lang w:val="fr-CA"/>
        </w:rPr>
        <w:t xml:space="preserve">Information: </w:t>
      </w:r>
      <w:hyperlink r:id="rId35" w:history="1">
        <w:r w:rsidRPr="003E1B2E">
          <w:rPr>
            <w:rStyle w:val="Hyperlink"/>
            <w:rFonts w:asciiTheme="majorHAnsi" w:hAnsiTheme="majorHAnsi"/>
            <w:sz w:val="22"/>
            <w:szCs w:val="22"/>
            <w:lang w:val="fr-CA"/>
          </w:rPr>
          <w:t>traducta@kulka.ee</w:t>
        </w:r>
      </w:hyperlink>
    </w:p>
    <w:p w14:paraId="7092A87F" w14:textId="77777777" w:rsidR="00F37A1B" w:rsidRPr="00F37A1B" w:rsidRDefault="00F37A1B" w:rsidP="00F37A1B">
      <w:pPr>
        <w:jc w:val="both"/>
        <w:rPr>
          <w:rFonts w:asciiTheme="majorHAnsi" w:hAnsiTheme="majorHAnsi"/>
          <w:sz w:val="22"/>
          <w:szCs w:val="22"/>
          <w:lang w:val="fr-CA"/>
        </w:rPr>
      </w:pPr>
    </w:p>
    <w:p w14:paraId="3B94B916" w14:textId="77777777" w:rsidR="00F37A1B" w:rsidRPr="00F37A1B" w:rsidRDefault="00F37A1B" w:rsidP="00F37A1B">
      <w:pPr>
        <w:jc w:val="both"/>
        <w:rPr>
          <w:rFonts w:asciiTheme="majorHAnsi" w:hAnsiTheme="majorHAnsi"/>
          <w:b/>
          <w:sz w:val="22"/>
          <w:szCs w:val="22"/>
          <w:lang w:val="fr-CA"/>
        </w:rPr>
      </w:pPr>
    </w:p>
    <w:p w14:paraId="342AA71E" w14:textId="77777777" w:rsidR="005A5D7D" w:rsidRPr="00F37A1B" w:rsidRDefault="005A5D7D" w:rsidP="00CC1310">
      <w:pPr>
        <w:jc w:val="both"/>
        <w:rPr>
          <w:rFonts w:asciiTheme="majorHAnsi" w:hAnsiTheme="majorHAnsi" w:cs="Arial"/>
          <w:sz w:val="22"/>
          <w:szCs w:val="22"/>
          <w:lang w:val="fr-CA"/>
        </w:rPr>
      </w:pPr>
    </w:p>
    <w:p w14:paraId="6359E949" w14:textId="77777777" w:rsidR="005A5D7D" w:rsidRPr="00F37A1B" w:rsidRDefault="005A5D7D" w:rsidP="00CC1310">
      <w:pPr>
        <w:jc w:val="both"/>
        <w:rPr>
          <w:rFonts w:asciiTheme="majorHAnsi" w:hAnsiTheme="majorHAnsi" w:cs="Arial"/>
          <w:sz w:val="22"/>
          <w:szCs w:val="22"/>
          <w:lang w:val="fr-CA"/>
        </w:rPr>
      </w:pPr>
    </w:p>
    <w:p w14:paraId="0B5788FD" w14:textId="77777777" w:rsidR="005A5D7D" w:rsidRPr="00F37A1B" w:rsidRDefault="005A5D7D" w:rsidP="00CC1310">
      <w:pPr>
        <w:jc w:val="both"/>
        <w:rPr>
          <w:rFonts w:asciiTheme="majorHAnsi" w:hAnsiTheme="majorHAnsi" w:cs="Arial"/>
          <w:sz w:val="22"/>
          <w:szCs w:val="22"/>
          <w:lang w:val="fr-CA"/>
        </w:rPr>
      </w:pPr>
    </w:p>
    <w:p w14:paraId="382F01DD" w14:textId="77777777" w:rsidR="007A50FC" w:rsidRPr="00F37A1B" w:rsidRDefault="007A50FC" w:rsidP="007A50FC">
      <w:pPr>
        <w:rPr>
          <w:rFonts w:asciiTheme="majorHAnsi" w:hAnsiTheme="majorHAnsi" w:cs="Arial"/>
          <w:noProof/>
          <w:sz w:val="22"/>
          <w:szCs w:val="22"/>
          <w:lang w:val="fr-CA"/>
        </w:rPr>
      </w:pPr>
    </w:p>
    <w:p w14:paraId="7E675EB6" w14:textId="77777777" w:rsidR="007A50FC" w:rsidRPr="00F37A1B" w:rsidRDefault="007A50FC" w:rsidP="007A50FC">
      <w:pPr>
        <w:rPr>
          <w:rFonts w:asciiTheme="majorHAnsi" w:hAnsiTheme="majorHAnsi" w:cs="Arial"/>
          <w:noProof/>
          <w:sz w:val="22"/>
          <w:szCs w:val="22"/>
          <w:lang w:val="fr-CA"/>
        </w:rPr>
      </w:pPr>
    </w:p>
    <w:p w14:paraId="5EA96DBE" w14:textId="77777777" w:rsidR="005A5D7D" w:rsidRPr="00F37A1B" w:rsidRDefault="005A5D7D" w:rsidP="007A50FC">
      <w:pPr>
        <w:rPr>
          <w:rFonts w:asciiTheme="majorHAnsi" w:hAnsiTheme="majorHAnsi" w:cs="Arial"/>
          <w:sz w:val="22"/>
          <w:szCs w:val="22"/>
          <w:lang w:val="fr-CA"/>
        </w:rPr>
      </w:pPr>
    </w:p>
    <w:p w14:paraId="24E3F528" w14:textId="77777777" w:rsidR="005A5D7D" w:rsidRPr="00F37A1B" w:rsidRDefault="005A5D7D" w:rsidP="007A50FC">
      <w:pPr>
        <w:rPr>
          <w:rFonts w:asciiTheme="majorHAnsi" w:hAnsiTheme="majorHAnsi" w:cs="Arial"/>
          <w:sz w:val="22"/>
          <w:szCs w:val="22"/>
          <w:lang w:val="fr-CA"/>
        </w:rPr>
      </w:pPr>
    </w:p>
    <w:p w14:paraId="5840BEEB" w14:textId="77777777" w:rsidR="005A5D7D" w:rsidRPr="00F37A1B" w:rsidRDefault="005A5D7D" w:rsidP="007A50FC">
      <w:pPr>
        <w:rPr>
          <w:rFonts w:asciiTheme="majorHAnsi" w:hAnsiTheme="majorHAnsi" w:cs="Arial"/>
          <w:sz w:val="22"/>
          <w:szCs w:val="22"/>
          <w:lang w:val="fr-CA"/>
        </w:rPr>
      </w:pPr>
    </w:p>
    <w:p w14:paraId="46E930D6" w14:textId="77777777" w:rsidR="005A5D7D" w:rsidRPr="00F37A1B" w:rsidRDefault="005A5D7D" w:rsidP="007A50FC">
      <w:pPr>
        <w:rPr>
          <w:rFonts w:asciiTheme="majorHAnsi" w:hAnsiTheme="majorHAnsi" w:cs="Arial"/>
          <w:sz w:val="22"/>
          <w:szCs w:val="22"/>
          <w:lang w:val="fr-CA"/>
        </w:rPr>
      </w:pPr>
    </w:p>
    <w:p w14:paraId="7B03580E" w14:textId="4A4FB64F" w:rsidR="00971E63" w:rsidRPr="00F37A1B" w:rsidRDefault="00971E63" w:rsidP="007A50FC">
      <w:pPr>
        <w:rPr>
          <w:rFonts w:asciiTheme="majorHAnsi" w:hAnsiTheme="majorHAnsi" w:cs="Arial"/>
          <w:noProof/>
          <w:sz w:val="22"/>
          <w:szCs w:val="22"/>
          <w:lang w:val="fr-CA"/>
        </w:rPr>
      </w:pPr>
    </w:p>
    <w:p w14:paraId="4A561AE1" w14:textId="0E0684EC" w:rsidR="00CC1310" w:rsidRPr="00F37A1B" w:rsidRDefault="00CC1310" w:rsidP="007A50FC">
      <w:pPr>
        <w:rPr>
          <w:rFonts w:asciiTheme="majorHAnsi" w:hAnsiTheme="majorHAnsi" w:cs="Arial"/>
          <w:sz w:val="22"/>
          <w:szCs w:val="22"/>
          <w:lang w:val="fr-CA"/>
        </w:rPr>
      </w:pPr>
    </w:p>
    <w:p w14:paraId="64520513" w14:textId="4BAD0A8A" w:rsidR="00CC1310" w:rsidRPr="00F37A1B" w:rsidRDefault="00CC1310" w:rsidP="007A50FC">
      <w:pPr>
        <w:rPr>
          <w:rFonts w:asciiTheme="majorHAnsi" w:hAnsiTheme="majorHAnsi" w:cs="Arial"/>
          <w:sz w:val="22"/>
          <w:szCs w:val="22"/>
          <w:lang w:val="fr-CA"/>
        </w:rPr>
      </w:pPr>
    </w:p>
    <w:p w14:paraId="399993DA" w14:textId="74FE6BAB" w:rsidR="005A5D7D" w:rsidRPr="00F37A1B" w:rsidRDefault="00E72196" w:rsidP="00E72196">
      <w:pPr>
        <w:tabs>
          <w:tab w:val="left" w:pos="4355"/>
        </w:tabs>
        <w:rPr>
          <w:rFonts w:asciiTheme="majorHAnsi" w:hAnsiTheme="majorHAnsi" w:cs="Arial"/>
          <w:sz w:val="22"/>
          <w:szCs w:val="22"/>
          <w:lang w:val="fr-CA"/>
        </w:rPr>
      </w:pPr>
      <w:r w:rsidRPr="00F37A1B">
        <w:rPr>
          <w:rFonts w:asciiTheme="majorHAnsi" w:hAnsiTheme="majorHAnsi" w:cs="Arial"/>
          <w:sz w:val="22"/>
          <w:szCs w:val="22"/>
          <w:lang w:val="fr-CA"/>
        </w:rPr>
        <w:tab/>
      </w:r>
    </w:p>
    <w:p w14:paraId="53C9E5E4" w14:textId="0444A911" w:rsidR="005A5D7D" w:rsidRPr="00F37A1B" w:rsidRDefault="005A5D7D" w:rsidP="007A50FC">
      <w:pPr>
        <w:rPr>
          <w:rFonts w:asciiTheme="majorHAnsi" w:hAnsiTheme="majorHAnsi" w:cs="Arial"/>
          <w:sz w:val="22"/>
          <w:szCs w:val="22"/>
          <w:lang w:val="fr-CA"/>
        </w:rPr>
      </w:pPr>
    </w:p>
    <w:p w14:paraId="4971937F" w14:textId="68BE15A7" w:rsidR="00B91B35" w:rsidRPr="00F37A1B" w:rsidRDefault="00B91B35" w:rsidP="00B91B35">
      <w:pPr>
        <w:pStyle w:val="Default"/>
        <w:rPr>
          <w:rFonts w:asciiTheme="majorHAnsi" w:eastAsia="Times New Roman" w:hAnsiTheme="majorHAnsi" w:cs="Arial"/>
          <w:color w:val="auto"/>
          <w:lang w:val="fr-CA" w:eastAsia="pt-PT"/>
        </w:rPr>
      </w:pPr>
    </w:p>
    <w:p w14:paraId="67C75262" w14:textId="5F5187CD" w:rsidR="00B91B35" w:rsidRPr="00F37A1B" w:rsidRDefault="00B92C8C" w:rsidP="00B91B35">
      <w:pPr>
        <w:pStyle w:val="Default"/>
        <w:rPr>
          <w:rFonts w:asciiTheme="majorHAnsi" w:hAnsiTheme="majorHAnsi" w:cs="Calibri"/>
          <w:lang w:val="fr-CA"/>
        </w:rPr>
      </w:pPr>
      <w:r w:rsidRPr="008638DA">
        <w:rPr>
          <w:rFonts w:asciiTheme="majorHAnsi" w:hAnsiTheme="majorHAnsi" w:cs="Arial"/>
          <w:noProof/>
        </w:rPr>
        <w:drawing>
          <wp:anchor distT="0" distB="0" distL="114300" distR="114300" simplePos="0" relativeHeight="251640832" behindDoc="1" locked="0" layoutInCell="1" allowOverlap="1" wp14:anchorId="03AC9E13" wp14:editId="31ED2332">
            <wp:simplePos x="0" y="0"/>
            <wp:positionH relativeFrom="margin">
              <wp:posOffset>1277445</wp:posOffset>
            </wp:positionH>
            <wp:positionV relativeFrom="margin">
              <wp:posOffset>5635928</wp:posOffset>
            </wp:positionV>
            <wp:extent cx="1668780" cy="778510"/>
            <wp:effectExtent l="0" t="0" r="7620" b="2540"/>
            <wp:wrapTight wrapText="bothSides">
              <wp:wrapPolygon edited="0">
                <wp:start x="0" y="0"/>
                <wp:lineTo x="0" y="21142"/>
                <wp:lineTo x="21452" y="21142"/>
                <wp:lineTo x="21452"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ka_logo_must_suur.jpg"/>
                    <pic:cNvPicPr/>
                  </pic:nvPicPr>
                  <pic:blipFill>
                    <a:blip r:embed="rId36">
                      <a:extLst>
                        <a:ext uri="{28A0092B-C50C-407E-A947-70E740481C1C}">
                          <a14:useLocalDpi xmlns:a14="http://schemas.microsoft.com/office/drawing/2010/main" val="0"/>
                        </a:ext>
                      </a:extLst>
                    </a:blip>
                    <a:stretch>
                      <a:fillRect/>
                    </a:stretch>
                  </pic:blipFill>
                  <pic:spPr>
                    <a:xfrm>
                      <a:off x="0" y="0"/>
                      <a:ext cx="1668780" cy="778510"/>
                    </a:xfrm>
                    <a:prstGeom prst="rect">
                      <a:avLst/>
                    </a:prstGeom>
                  </pic:spPr>
                </pic:pic>
              </a:graphicData>
            </a:graphic>
            <wp14:sizeRelH relativeFrom="page">
              <wp14:pctWidth>0</wp14:pctWidth>
            </wp14:sizeRelH>
            <wp14:sizeRelV relativeFrom="page">
              <wp14:pctHeight>0</wp14:pctHeight>
            </wp14:sizeRelV>
          </wp:anchor>
        </w:drawing>
      </w:r>
    </w:p>
    <w:p w14:paraId="7950E8C4" w14:textId="2FFE95A6" w:rsidR="006D5C38" w:rsidRPr="00F37A1B" w:rsidRDefault="006D5C38" w:rsidP="00B91B35">
      <w:pPr>
        <w:pStyle w:val="Default"/>
        <w:rPr>
          <w:rFonts w:asciiTheme="majorHAnsi" w:hAnsiTheme="majorHAnsi" w:cs="Calibri"/>
          <w:lang w:val="fr-CA"/>
        </w:rPr>
      </w:pPr>
    </w:p>
    <w:p w14:paraId="08FD77DB" w14:textId="77777777" w:rsidR="00747F81" w:rsidRPr="00F37A1B" w:rsidRDefault="00747F81" w:rsidP="00B91B35">
      <w:pPr>
        <w:pStyle w:val="Default"/>
        <w:rPr>
          <w:rFonts w:asciiTheme="majorHAnsi" w:hAnsiTheme="majorHAnsi" w:cs="Cambria"/>
          <w:b/>
          <w:bCs/>
          <w:color w:val="A6A6A6" w:themeColor="background1" w:themeShade="A6"/>
          <w:lang w:val="fr-CA"/>
        </w:rPr>
      </w:pPr>
    </w:p>
    <w:p w14:paraId="3EFEA702" w14:textId="488EC8C2" w:rsidR="00733F2B" w:rsidRPr="00775F17" w:rsidRDefault="00733F2B" w:rsidP="007E6838">
      <w:pPr>
        <w:pStyle w:val="Heading3"/>
        <w:rPr>
          <w:rFonts w:ascii="Cambria" w:hAnsi="Cambria"/>
          <w:caps/>
          <w:color w:val="808080" w:themeColor="background1" w:themeShade="80"/>
          <w:sz w:val="32"/>
          <w:lang w:val="en-US"/>
        </w:rPr>
      </w:pPr>
      <w:bookmarkStart w:id="15" w:name="_Toc32229363"/>
      <w:r w:rsidRPr="00775F17">
        <w:rPr>
          <w:rFonts w:ascii="Cambria" w:hAnsi="Cambria"/>
          <w:caps/>
          <w:color w:val="808080" w:themeColor="background1" w:themeShade="80"/>
          <w:sz w:val="32"/>
          <w:lang w:val="en-US"/>
        </w:rPr>
        <w:lastRenderedPageBreak/>
        <w:t>European Commission</w:t>
      </w:r>
      <w:bookmarkEnd w:id="15"/>
    </w:p>
    <w:p w14:paraId="4A59D875" w14:textId="77777777" w:rsidR="00582DF9" w:rsidRPr="00DD43DF" w:rsidRDefault="00A46842" w:rsidP="007A50FC">
      <w:pPr>
        <w:pStyle w:val="Default"/>
        <w:rPr>
          <w:rFonts w:asciiTheme="majorHAnsi" w:hAnsiTheme="majorHAnsi" w:cs="Calibri"/>
          <w:b/>
        </w:rPr>
      </w:pPr>
      <w:r>
        <w:rPr>
          <w:rFonts w:asciiTheme="majorHAnsi" w:hAnsiTheme="majorHAnsi" w:cs="Calibri"/>
          <w:b/>
          <w:noProof/>
        </w:rPr>
        <w:pict w14:anchorId="249AE7D0">
          <v:rect id="_x0000_i1032" alt="" style="width:348.95pt;height:.05pt;mso-width-percent:0;mso-height-percent:0;mso-width-percent:0;mso-height-percent:0" o:hralign="center" o:hrstd="t" o:hr="t" fillcolor="gray" stroked="f"/>
        </w:pict>
      </w:r>
    </w:p>
    <w:p w14:paraId="2EA13ABA" w14:textId="77777777" w:rsidR="00A73F8C" w:rsidRDefault="00A73F8C" w:rsidP="00CC1310">
      <w:pPr>
        <w:jc w:val="both"/>
        <w:rPr>
          <w:rFonts w:asciiTheme="majorHAnsi" w:hAnsiTheme="majorHAnsi"/>
          <w:sz w:val="21"/>
          <w:szCs w:val="21"/>
        </w:rPr>
      </w:pPr>
    </w:p>
    <w:p w14:paraId="578F32A9" w14:textId="157BEE85" w:rsidR="00CC1310" w:rsidRPr="00616DF1" w:rsidRDefault="00CC1310" w:rsidP="00CC1310">
      <w:pPr>
        <w:jc w:val="both"/>
        <w:rPr>
          <w:rFonts w:asciiTheme="majorHAnsi" w:hAnsiTheme="majorHAnsi"/>
          <w:sz w:val="22"/>
          <w:szCs w:val="22"/>
        </w:rPr>
      </w:pPr>
      <w:r w:rsidRPr="00616DF1">
        <w:rPr>
          <w:rFonts w:asciiTheme="majorHAnsi" w:hAnsiTheme="majorHAnsi"/>
          <w:sz w:val="22"/>
          <w:szCs w:val="22"/>
        </w:rPr>
        <w:t xml:space="preserve">The objectives of the </w:t>
      </w:r>
      <w:r w:rsidR="007D21FC" w:rsidRPr="00616DF1">
        <w:rPr>
          <w:rFonts w:asciiTheme="majorHAnsi" w:hAnsiTheme="majorHAnsi"/>
          <w:b/>
          <w:sz w:val="22"/>
          <w:szCs w:val="22"/>
        </w:rPr>
        <w:t xml:space="preserve">Creative Europe’s Literary Translation </w:t>
      </w:r>
      <w:r w:rsidRPr="00616DF1">
        <w:rPr>
          <w:rFonts w:asciiTheme="majorHAnsi" w:hAnsiTheme="majorHAnsi"/>
          <w:b/>
          <w:sz w:val="22"/>
          <w:szCs w:val="22"/>
        </w:rPr>
        <w:t>scheme</w:t>
      </w:r>
      <w:r w:rsidRPr="00616DF1">
        <w:rPr>
          <w:rFonts w:asciiTheme="majorHAnsi" w:hAnsiTheme="majorHAnsi"/>
          <w:sz w:val="22"/>
          <w:szCs w:val="22"/>
        </w:rPr>
        <w:t xml:space="preserve"> are to promote the transnational circulation of literature and its diversity in Europe and beyond and to expand the readership of quality translated books.</w:t>
      </w:r>
    </w:p>
    <w:p w14:paraId="2B976E2A" w14:textId="77777777" w:rsidR="00CC1310" w:rsidRPr="00616DF1" w:rsidRDefault="00CC1310" w:rsidP="00CC1310">
      <w:pPr>
        <w:jc w:val="both"/>
        <w:rPr>
          <w:rFonts w:asciiTheme="majorHAnsi" w:hAnsiTheme="majorHAnsi"/>
          <w:sz w:val="22"/>
          <w:szCs w:val="22"/>
        </w:rPr>
      </w:pPr>
    </w:p>
    <w:p w14:paraId="6B6A02E5" w14:textId="6DA90103" w:rsidR="00CC1310" w:rsidRPr="00616DF1" w:rsidRDefault="00CC1310" w:rsidP="00CC1310">
      <w:pPr>
        <w:jc w:val="both"/>
        <w:rPr>
          <w:rFonts w:asciiTheme="majorHAnsi" w:hAnsiTheme="majorHAnsi"/>
          <w:sz w:val="22"/>
          <w:szCs w:val="22"/>
        </w:rPr>
      </w:pPr>
      <w:r w:rsidRPr="00616DF1">
        <w:rPr>
          <w:rFonts w:asciiTheme="majorHAnsi" w:hAnsiTheme="majorHAnsi"/>
          <w:sz w:val="22"/>
          <w:szCs w:val="22"/>
        </w:rPr>
        <w:t xml:space="preserve">The scheme offers grants to eligible publishers for the co-financing of the translation, publication and promotion of a "package" of minimum 3 and maximum 10 works of fiction. The translation must be from, and into, eligible languages </w:t>
      </w:r>
      <w:r w:rsidR="007D21FC" w:rsidRPr="00616DF1">
        <w:rPr>
          <w:rFonts w:asciiTheme="majorHAnsi" w:hAnsiTheme="majorHAnsi"/>
          <w:sz w:val="22"/>
          <w:szCs w:val="22"/>
        </w:rPr>
        <w:t xml:space="preserve">including languages </w:t>
      </w:r>
      <w:r w:rsidRPr="00616DF1">
        <w:rPr>
          <w:rFonts w:asciiTheme="majorHAnsi" w:hAnsiTheme="majorHAnsi"/>
          <w:sz w:val="22"/>
          <w:szCs w:val="22"/>
        </w:rPr>
        <w:t>officially recogn</w:t>
      </w:r>
      <w:r w:rsidR="007D21FC" w:rsidRPr="00616DF1">
        <w:rPr>
          <w:rFonts w:asciiTheme="majorHAnsi" w:hAnsiTheme="majorHAnsi"/>
          <w:sz w:val="22"/>
          <w:szCs w:val="22"/>
        </w:rPr>
        <w:t>ised in EU Member States, EFTA countries, and from Albanian, Bosnian, Macedonian</w:t>
      </w:r>
      <w:r w:rsidR="00966755" w:rsidRPr="00616DF1">
        <w:rPr>
          <w:rFonts w:asciiTheme="majorHAnsi" w:hAnsiTheme="majorHAnsi"/>
          <w:sz w:val="22"/>
          <w:szCs w:val="22"/>
        </w:rPr>
        <w:t>, Serbian, Montenegrin, Latin and Ancient Greek</w:t>
      </w:r>
      <w:r w:rsidRPr="00616DF1">
        <w:rPr>
          <w:rFonts w:asciiTheme="majorHAnsi" w:hAnsiTheme="majorHAnsi"/>
          <w:sz w:val="22"/>
          <w:szCs w:val="22"/>
        </w:rPr>
        <w:t>. The translation and promotion of books from lesser used languages into English, French, German or Spanish is encouraged as it increases the visibility of the books in Europe and beyond. The translation of books for which the authors have won the EU Prize for Literature is also encouraged.</w:t>
      </w:r>
    </w:p>
    <w:p w14:paraId="5CFDE986" w14:textId="77777777" w:rsidR="00CC1310" w:rsidRPr="00616DF1" w:rsidRDefault="00CC1310" w:rsidP="00CC1310">
      <w:pPr>
        <w:jc w:val="both"/>
        <w:rPr>
          <w:rFonts w:asciiTheme="majorHAnsi" w:hAnsiTheme="majorHAnsi"/>
          <w:sz w:val="22"/>
          <w:szCs w:val="22"/>
        </w:rPr>
      </w:pPr>
    </w:p>
    <w:p w14:paraId="7722DE8B" w14:textId="77777777" w:rsidR="00EC1079" w:rsidRPr="00616DF1" w:rsidRDefault="00CC1310" w:rsidP="00CC1310">
      <w:pPr>
        <w:jc w:val="both"/>
        <w:rPr>
          <w:rFonts w:asciiTheme="majorHAnsi" w:hAnsiTheme="majorHAnsi"/>
          <w:sz w:val="22"/>
          <w:szCs w:val="22"/>
        </w:rPr>
      </w:pPr>
      <w:r w:rsidRPr="00616DF1">
        <w:rPr>
          <w:rFonts w:asciiTheme="majorHAnsi" w:hAnsiTheme="majorHAnsi"/>
          <w:sz w:val="22"/>
          <w:szCs w:val="22"/>
        </w:rPr>
        <w:t>The scheme is open to publishers and publishing houses with at least 2 years of existence, established in the EU or in other countries participating in</w:t>
      </w:r>
      <w:r w:rsidR="00966755" w:rsidRPr="00616DF1">
        <w:rPr>
          <w:rFonts w:asciiTheme="majorHAnsi" w:hAnsiTheme="majorHAnsi"/>
          <w:sz w:val="22"/>
          <w:szCs w:val="22"/>
        </w:rPr>
        <w:t xml:space="preserve"> the Creative Europe programme. </w:t>
      </w:r>
    </w:p>
    <w:p w14:paraId="6364370D" w14:textId="77777777" w:rsidR="00EC1079" w:rsidRPr="00616DF1" w:rsidRDefault="00EC1079" w:rsidP="00CC1310">
      <w:pPr>
        <w:jc w:val="both"/>
        <w:rPr>
          <w:rFonts w:asciiTheme="majorHAnsi" w:hAnsiTheme="majorHAnsi"/>
          <w:sz w:val="22"/>
          <w:szCs w:val="22"/>
        </w:rPr>
      </w:pPr>
    </w:p>
    <w:p w14:paraId="13F4ADE5" w14:textId="1BDE9557" w:rsidR="00CC1310" w:rsidRDefault="00EC1079" w:rsidP="00CC1310">
      <w:pPr>
        <w:jc w:val="both"/>
        <w:rPr>
          <w:rFonts w:asciiTheme="majorHAnsi" w:hAnsiTheme="majorHAnsi"/>
          <w:sz w:val="22"/>
          <w:szCs w:val="22"/>
        </w:rPr>
      </w:pPr>
      <w:r w:rsidRPr="00616DF1">
        <w:rPr>
          <w:rFonts w:asciiTheme="majorHAnsi" w:hAnsiTheme="majorHAnsi"/>
          <w:sz w:val="22"/>
          <w:szCs w:val="22"/>
        </w:rPr>
        <w:t>For the 20</w:t>
      </w:r>
      <w:r w:rsidR="003B1C68">
        <w:rPr>
          <w:rFonts w:asciiTheme="majorHAnsi" w:hAnsiTheme="majorHAnsi"/>
          <w:sz w:val="22"/>
          <w:szCs w:val="22"/>
        </w:rPr>
        <w:t>20</w:t>
      </w:r>
      <w:r w:rsidRPr="00616DF1">
        <w:rPr>
          <w:rFonts w:asciiTheme="majorHAnsi" w:hAnsiTheme="majorHAnsi"/>
          <w:sz w:val="22"/>
          <w:szCs w:val="22"/>
        </w:rPr>
        <w:t xml:space="preserve"> updates on the scheme please visit: </w:t>
      </w:r>
    </w:p>
    <w:p w14:paraId="55ED1327" w14:textId="02271B2E" w:rsidR="00EC1079" w:rsidRPr="00616DF1" w:rsidRDefault="003B1C68" w:rsidP="00CC1310">
      <w:pPr>
        <w:jc w:val="both"/>
        <w:rPr>
          <w:rFonts w:asciiTheme="majorHAnsi" w:hAnsiTheme="majorHAnsi"/>
          <w:sz w:val="22"/>
          <w:szCs w:val="22"/>
        </w:rPr>
      </w:pPr>
      <w:r w:rsidRPr="003B1C68">
        <w:rPr>
          <w:rFonts w:asciiTheme="majorHAnsi" w:hAnsiTheme="majorHAnsi"/>
          <w:sz w:val="22"/>
          <w:szCs w:val="22"/>
        </w:rPr>
        <w:t>1.</w:t>
      </w:r>
      <w:r>
        <w:rPr>
          <w:rFonts w:asciiTheme="majorHAnsi" w:hAnsiTheme="majorHAnsi"/>
          <w:sz w:val="22"/>
          <w:szCs w:val="22"/>
        </w:rPr>
        <w:t xml:space="preserve"> </w:t>
      </w:r>
      <w:hyperlink r:id="rId37" w:history="1">
        <w:r w:rsidRPr="00C70969">
          <w:rPr>
            <w:rStyle w:val="Hyperlink"/>
            <w:rFonts w:asciiTheme="majorHAnsi" w:hAnsiTheme="majorHAnsi"/>
            <w:sz w:val="22"/>
            <w:szCs w:val="22"/>
          </w:rPr>
          <w:t>https://eacea.ec.europa.eu/creative-europe/actions/culture/creative-europe-culture-literary-translation_en</w:t>
        </w:r>
      </w:hyperlink>
    </w:p>
    <w:p w14:paraId="75144AC2" w14:textId="6513B19B" w:rsidR="002852AE" w:rsidRPr="00616DF1" w:rsidRDefault="003B1C68" w:rsidP="00EC1079">
      <w:pPr>
        <w:jc w:val="both"/>
        <w:rPr>
          <w:rFonts w:asciiTheme="majorHAnsi" w:hAnsiTheme="majorHAnsi"/>
          <w:sz w:val="22"/>
          <w:szCs w:val="22"/>
        </w:rPr>
      </w:pPr>
      <w:r>
        <w:t xml:space="preserve">2. </w:t>
      </w:r>
      <w:hyperlink r:id="rId38" w:history="1">
        <w:r w:rsidRPr="00C70969">
          <w:rPr>
            <w:rStyle w:val="Hyperlink"/>
            <w:rFonts w:asciiTheme="majorHAnsi" w:hAnsiTheme="majorHAnsi" w:cs="Cambria"/>
            <w:bCs/>
            <w:sz w:val="22"/>
            <w:szCs w:val="22"/>
          </w:rPr>
          <w:t>http://www.creativeeuropeuk.eu/funding-opportunities</w:t>
        </w:r>
      </w:hyperlink>
    </w:p>
    <w:p w14:paraId="58D24FE4" w14:textId="200E190C" w:rsidR="003B1C68" w:rsidRPr="003B1C68" w:rsidRDefault="003B1C68" w:rsidP="003B1C68">
      <w:pPr>
        <w:rPr>
          <w:rFonts w:asciiTheme="majorHAnsi" w:hAnsiTheme="majorHAnsi" w:cs="Cambria"/>
          <w:color w:val="A6A6A6" w:themeColor="background1" w:themeShade="A6"/>
          <w:sz w:val="22"/>
          <w:szCs w:val="22"/>
        </w:rPr>
      </w:pPr>
      <w:r w:rsidRPr="00EE2DBF">
        <w:rPr>
          <w:rFonts w:asciiTheme="majorHAnsi" w:hAnsiTheme="majorHAnsi" w:cs="Cambria"/>
          <w:color w:val="000000" w:themeColor="text1"/>
          <w:sz w:val="22"/>
          <w:szCs w:val="22"/>
        </w:rPr>
        <w:t xml:space="preserve">3. </w:t>
      </w:r>
      <w:hyperlink r:id="rId39" w:history="1">
        <w:r w:rsidRPr="003B1C68">
          <w:rPr>
            <w:rStyle w:val="Hyperlink"/>
            <w:rFonts w:asciiTheme="majorHAnsi" w:hAnsiTheme="majorHAnsi" w:cs="Cambria"/>
            <w:sz w:val="22"/>
            <w:szCs w:val="22"/>
          </w:rPr>
          <w:t>http://www.creativeeuropeuk.eu/news/update-creative-europe-and-outcome-eu-referendum</w:t>
        </w:r>
      </w:hyperlink>
    </w:p>
    <w:p w14:paraId="7904FE00" w14:textId="77777777" w:rsidR="00EC1079" w:rsidRPr="003B1C68" w:rsidRDefault="00EC1079" w:rsidP="007A50FC">
      <w:pPr>
        <w:rPr>
          <w:rFonts w:asciiTheme="majorHAnsi" w:hAnsiTheme="majorHAnsi" w:cs="Cambria"/>
          <w:b/>
          <w:bCs/>
          <w:color w:val="A6A6A6" w:themeColor="background1" w:themeShade="A6"/>
          <w:sz w:val="22"/>
          <w:szCs w:val="22"/>
        </w:rPr>
      </w:pPr>
    </w:p>
    <w:p w14:paraId="2EB79CE5" w14:textId="3B533750" w:rsidR="00EC1079" w:rsidRPr="00EE2DBF" w:rsidRDefault="00EC1079" w:rsidP="007A50FC">
      <w:pPr>
        <w:rPr>
          <w:rFonts w:asciiTheme="majorHAnsi" w:hAnsiTheme="majorHAnsi" w:cs="Cambria"/>
          <w:b/>
          <w:bCs/>
          <w:color w:val="A6A6A6" w:themeColor="background1" w:themeShade="A6"/>
          <w:sz w:val="22"/>
          <w:szCs w:val="22"/>
        </w:rPr>
      </w:pPr>
    </w:p>
    <w:p w14:paraId="550AC7AB" w14:textId="77777777" w:rsidR="00EC1079" w:rsidRPr="003B1C68" w:rsidRDefault="00EC1079" w:rsidP="007A50FC">
      <w:pPr>
        <w:rPr>
          <w:rFonts w:asciiTheme="majorHAnsi" w:hAnsiTheme="majorHAnsi" w:cs="Cambria"/>
          <w:b/>
          <w:bCs/>
          <w:color w:val="A6A6A6" w:themeColor="background1" w:themeShade="A6"/>
          <w:sz w:val="22"/>
          <w:szCs w:val="22"/>
        </w:rPr>
      </w:pPr>
    </w:p>
    <w:p w14:paraId="199ADA18" w14:textId="77777777" w:rsidR="00EC1079" w:rsidRPr="003B1C68" w:rsidRDefault="00EC1079" w:rsidP="007A50FC">
      <w:pPr>
        <w:rPr>
          <w:rFonts w:asciiTheme="majorHAnsi" w:hAnsiTheme="majorHAnsi" w:cs="Cambria"/>
          <w:b/>
          <w:bCs/>
          <w:color w:val="A6A6A6" w:themeColor="background1" w:themeShade="A6"/>
          <w:sz w:val="22"/>
          <w:szCs w:val="22"/>
        </w:rPr>
      </w:pPr>
    </w:p>
    <w:p w14:paraId="2684F1D5" w14:textId="77777777" w:rsidR="002852AE" w:rsidRPr="003B1C68" w:rsidRDefault="002852AE" w:rsidP="007A50FC">
      <w:pPr>
        <w:rPr>
          <w:rFonts w:asciiTheme="majorHAnsi" w:hAnsiTheme="majorHAnsi" w:cs="Cambria"/>
          <w:b/>
          <w:bCs/>
          <w:color w:val="A6A6A6" w:themeColor="background1" w:themeShade="A6"/>
          <w:sz w:val="22"/>
          <w:szCs w:val="22"/>
        </w:rPr>
      </w:pPr>
    </w:p>
    <w:p w14:paraId="4021D35C" w14:textId="0880D913" w:rsidR="006D5C38" w:rsidRDefault="006D5C38" w:rsidP="006D5C38">
      <w:pPr>
        <w:jc w:val="right"/>
        <w:rPr>
          <w:rFonts w:asciiTheme="majorHAnsi" w:hAnsiTheme="majorHAnsi" w:cs="Cambria"/>
          <w:b/>
          <w:bCs/>
          <w:color w:val="A6A6A6" w:themeColor="background1" w:themeShade="A6"/>
          <w:sz w:val="22"/>
          <w:szCs w:val="22"/>
        </w:rPr>
      </w:pPr>
      <w:r>
        <w:rPr>
          <w:rFonts w:asciiTheme="majorHAnsi" w:hAnsiTheme="majorHAnsi" w:cs="Cambria"/>
          <w:b/>
          <w:bCs/>
          <w:noProof/>
          <w:color w:val="A6A6A6" w:themeColor="background1" w:themeShade="A6"/>
          <w:sz w:val="22"/>
          <w:szCs w:val="22"/>
        </w:rPr>
        <w:drawing>
          <wp:inline distT="0" distB="0" distL="0" distR="0" wp14:anchorId="52146220" wp14:editId="767EAF34">
            <wp:extent cx="3007581" cy="6125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3-08 at 14.09.36.png"/>
                    <pic:cNvPicPr/>
                  </pic:nvPicPr>
                  <pic:blipFill>
                    <a:blip r:embed="rId40">
                      <a:extLst>
                        <a:ext uri="{28A0092B-C50C-407E-A947-70E740481C1C}">
                          <a14:useLocalDpi xmlns:a14="http://schemas.microsoft.com/office/drawing/2010/main" val="0"/>
                        </a:ext>
                      </a:extLst>
                    </a:blip>
                    <a:stretch>
                      <a:fillRect/>
                    </a:stretch>
                  </pic:blipFill>
                  <pic:spPr>
                    <a:xfrm>
                      <a:off x="0" y="0"/>
                      <a:ext cx="3007581" cy="612580"/>
                    </a:xfrm>
                    <a:prstGeom prst="rect">
                      <a:avLst/>
                    </a:prstGeom>
                  </pic:spPr>
                </pic:pic>
              </a:graphicData>
            </a:graphic>
          </wp:inline>
        </w:drawing>
      </w:r>
    </w:p>
    <w:p w14:paraId="21AF5682" w14:textId="77777777" w:rsidR="00A43257" w:rsidRPr="00EC1079" w:rsidRDefault="00A43257" w:rsidP="007E6838">
      <w:pPr>
        <w:pStyle w:val="Heading3"/>
        <w:rPr>
          <w:rFonts w:cs="Calibri"/>
          <w:b w:val="0"/>
          <w:caps/>
          <w:color w:val="808080" w:themeColor="background1" w:themeShade="80"/>
          <w:sz w:val="32"/>
        </w:rPr>
      </w:pPr>
      <w:bookmarkStart w:id="16" w:name="_Toc32229364"/>
      <w:r w:rsidRPr="00EC1079">
        <w:rPr>
          <w:rFonts w:ascii="Cambria" w:hAnsi="Cambria"/>
          <w:caps/>
          <w:color w:val="808080" w:themeColor="background1" w:themeShade="80"/>
          <w:sz w:val="32"/>
        </w:rPr>
        <w:lastRenderedPageBreak/>
        <w:t>FINLAND</w:t>
      </w:r>
      <w:bookmarkEnd w:id="16"/>
    </w:p>
    <w:p w14:paraId="5E9690A1" w14:textId="77777777" w:rsidR="00A43257" w:rsidRPr="001E6A66" w:rsidRDefault="00A46842" w:rsidP="007A50FC">
      <w:pPr>
        <w:pStyle w:val="Default"/>
        <w:rPr>
          <w:rFonts w:asciiTheme="majorHAnsi" w:hAnsiTheme="majorHAnsi" w:cs="Calibri"/>
          <w:b/>
        </w:rPr>
      </w:pPr>
      <w:r>
        <w:rPr>
          <w:rFonts w:asciiTheme="majorHAnsi" w:hAnsiTheme="majorHAnsi" w:cs="Calibri"/>
          <w:b/>
          <w:noProof/>
        </w:rPr>
        <w:pict w14:anchorId="787E2C4C">
          <v:rect id="_x0000_i1033" alt="" style="width:348.95pt;height:.05pt;mso-width-percent:0;mso-height-percent:0;mso-width-percent:0;mso-height-percent:0" o:hralign="center" o:hrstd="t" o:hr="t" fillcolor="gray" stroked="f"/>
        </w:pict>
      </w:r>
    </w:p>
    <w:p w14:paraId="5137590D" w14:textId="77777777" w:rsidR="007A50FC" w:rsidRPr="001E6A66" w:rsidRDefault="007A50FC" w:rsidP="007A50FC">
      <w:pPr>
        <w:pStyle w:val="NormalWeb"/>
        <w:spacing w:before="0" w:beforeAutospacing="0" w:after="0" w:afterAutospacing="0"/>
        <w:jc w:val="both"/>
        <w:rPr>
          <w:rFonts w:asciiTheme="majorHAnsi" w:hAnsiTheme="majorHAnsi"/>
          <w:b/>
          <w:color w:val="000000"/>
          <w:sz w:val="20"/>
          <w:szCs w:val="22"/>
        </w:rPr>
      </w:pPr>
    </w:p>
    <w:p w14:paraId="536020BD" w14:textId="77777777" w:rsidR="00CC1310" w:rsidRPr="001E6A66" w:rsidRDefault="00CC1310" w:rsidP="00CC1310">
      <w:pPr>
        <w:jc w:val="both"/>
        <w:rPr>
          <w:rFonts w:asciiTheme="majorHAnsi" w:hAnsiTheme="majorHAnsi"/>
          <w:sz w:val="22"/>
        </w:rPr>
      </w:pPr>
      <w:r w:rsidRPr="001E6A66">
        <w:rPr>
          <w:rFonts w:asciiTheme="majorHAnsi" w:hAnsiTheme="majorHAnsi"/>
          <w:b/>
          <w:sz w:val="22"/>
        </w:rPr>
        <w:t>FILI – Finnish Literature Exchange</w:t>
      </w:r>
      <w:r w:rsidRPr="001E6A66">
        <w:rPr>
          <w:rFonts w:asciiTheme="majorHAnsi" w:hAnsiTheme="majorHAnsi"/>
          <w:sz w:val="22"/>
        </w:rPr>
        <w:t xml:space="preserve"> promotes the publication of Finnish literature in translation around the world. Applications must be submitted via the online application form. The application form will be available on FILI’s website when each application round begins and taken down after the last day of each application round.</w:t>
      </w:r>
    </w:p>
    <w:p w14:paraId="29D4C469" w14:textId="77777777" w:rsidR="00CC1310" w:rsidRPr="001E6A66" w:rsidRDefault="00CC1310" w:rsidP="00CC1310">
      <w:pPr>
        <w:jc w:val="both"/>
        <w:rPr>
          <w:rFonts w:asciiTheme="majorHAnsi" w:hAnsiTheme="majorHAnsi"/>
          <w:sz w:val="22"/>
        </w:rPr>
      </w:pPr>
    </w:p>
    <w:p w14:paraId="140E55DC" w14:textId="77777777" w:rsidR="0021383F" w:rsidRPr="0021383F" w:rsidRDefault="0021383F" w:rsidP="0021383F">
      <w:pPr>
        <w:rPr>
          <w:rFonts w:eastAsia="Times New Roman"/>
        </w:rPr>
      </w:pPr>
      <w:r w:rsidRPr="0021383F">
        <w:rPr>
          <w:rFonts w:asciiTheme="majorHAnsi" w:eastAsia="Times New Roman" w:hAnsiTheme="majorHAnsi"/>
          <w:b/>
          <w:bCs/>
          <w:color w:val="000000" w:themeColor="text1"/>
          <w:sz w:val="22"/>
          <w:szCs w:val="22"/>
          <w:bdr w:val="none" w:sz="0" w:space="0" w:color="auto" w:frame="1"/>
        </w:rPr>
        <w:t>Deadlines</w:t>
      </w:r>
      <w:r w:rsidRPr="0021383F">
        <w:rPr>
          <w:rFonts w:asciiTheme="majorHAnsi" w:eastAsia="Times New Roman" w:hAnsiTheme="majorHAnsi"/>
          <w:color w:val="000000" w:themeColor="text1"/>
          <w:sz w:val="22"/>
          <w:szCs w:val="22"/>
          <w:shd w:val="clear" w:color="auto" w:fill="FFFFFF"/>
        </w:rPr>
        <w:t> for the grants are </w:t>
      </w:r>
      <w:r w:rsidRPr="0021383F">
        <w:rPr>
          <w:rFonts w:asciiTheme="majorHAnsi" w:eastAsia="Times New Roman" w:hAnsiTheme="majorHAnsi"/>
          <w:b/>
          <w:bCs/>
          <w:color w:val="000000" w:themeColor="text1"/>
          <w:sz w:val="22"/>
          <w:szCs w:val="22"/>
          <w:bdr w:val="none" w:sz="0" w:space="0" w:color="auto" w:frame="1"/>
        </w:rPr>
        <w:t>1.2</w:t>
      </w:r>
      <w:r w:rsidRPr="0021383F">
        <w:rPr>
          <w:rFonts w:asciiTheme="majorHAnsi" w:eastAsia="Times New Roman" w:hAnsiTheme="majorHAnsi"/>
          <w:color w:val="000000" w:themeColor="text1"/>
          <w:sz w:val="22"/>
          <w:szCs w:val="22"/>
          <w:shd w:val="clear" w:color="auto" w:fill="FFFFFF"/>
        </w:rPr>
        <w:t>,</w:t>
      </w:r>
      <w:r w:rsidRPr="0021383F">
        <w:rPr>
          <w:rFonts w:asciiTheme="majorHAnsi" w:eastAsia="Times New Roman" w:hAnsiTheme="majorHAnsi"/>
          <w:b/>
          <w:bCs/>
          <w:color w:val="000000" w:themeColor="text1"/>
          <w:sz w:val="22"/>
          <w:szCs w:val="22"/>
          <w:bdr w:val="none" w:sz="0" w:space="0" w:color="auto" w:frame="1"/>
        </w:rPr>
        <w:t> 1.5</w:t>
      </w:r>
      <w:r w:rsidRPr="0021383F">
        <w:rPr>
          <w:rFonts w:asciiTheme="majorHAnsi" w:eastAsia="Times New Roman" w:hAnsiTheme="majorHAnsi"/>
          <w:color w:val="000000" w:themeColor="text1"/>
          <w:sz w:val="22"/>
          <w:szCs w:val="22"/>
          <w:shd w:val="clear" w:color="auto" w:fill="FFFFFF"/>
        </w:rPr>
        <w:t> and </w:t>
      </w:r>
      <w:r w:rsidRPr="0021383F">
        <w:rPr>
          <w:rFonts w:asciiTheme="majorHAnsi" w:eastAsia="Times New Roman" w:hAnsiTheme="majorHAnsi"/>
          <w:b/>
          <w:bCs/>
          <w:color w:val="000000" w:themeColor="text1"/>
          <w:sz w:val="22"/>
          <w:szCs w:val="22"/>
          <w:bdr w:val="none" w:sz="0" w:space="0" w:color="auto" w:frame="1"/>
        </w:rPr>
        <w:t>1.11</w:t>
      </w:r>
      <w:r w:rsidRPr="0021383F">
        <w:rPr>
          <w:rFonts w:asciiTheme="majorHAnsi" w:eastAsia="Times New Roman" w:hAnsiTheme="majorHAnsi"/>
          <w:color w:val="000000" w:themeColor="text1"/>
          <w:sz w:val="22"/>
          <w:szCs w:val="22"/>
          <w:shd w:val="clear" w:color="auto" w:fill="FFFFFF"/>
        </w:rPr>
        <w:t>.</w:t>
      </w:r>
      <w:r w:rsidRPr="0021383F">
        <w:rPr>
          <w:rFonts w:asciiTheme="majorHAnsi" w:eastAsia="Times New Roman" w:hAnsiTheme="majorHAnsi"/>
          <w:color w:val="000000" w:themeColor="text1"/>
          <w:sz w:val="22"/>
          <w:szCs w:val="22"/>
        </w:rPr>
        <w:br/>
      </w:r>
      <w:r w:rsidRPr="0021383F">
        <w:rPr>
          <w:rFonts w:asciiTheme="majorHAnsi" w:eastAsia="Times New Roman" w:hAnsiTheme="majorHAnsi"/>
          <w:color w:val="000000" w:themeColor="text1"/>
          <w:sz w:val="22"/>
          <w:szCs w:val="22"/>
          <w:shd w:val="clear" w:color="auto" w:fill="FFFFFF"/>
        </w:rPr>
        <w:t>The </w:t>
      </w:r>
      <w:r w:rsidRPr="0021383F">
        <w:rPr>
          <w:rFonts w:asciiTheme="majorHAnsi" w:eastAsia="Times New Roman" w:hAnsiTheme="majorHAnsi"/>
          <w:b/>
          <w:bCs/>
          <w:color w:val="000000" w:themeColor="text1"/>
          <w:sz w:val="22"/>
          <w:szCs w:val="22"/>
          <w:bdr w:val="none" w:sz="0" w:space="0" w:color="auto" w:frame="1"/>
        </w:rPr>
        <w:t>online application forms</w:t>
      </w:r>
      <w:r w:rsidRPr="0021383F">
        <w:rPr>
          <w:rFonts w:asciiTheme="majorHAnsi" w:eastAsia="Times New Roman" w:hAnsiTheme="majorHAnsi"/>
          <w:color w:val="000000" w:themeColor="text1"/>
          <w:sz w:val="22"/>
          <w:szCs w:val="22"/>
          <w:shd w:val="clear" w:color="auto" w:fill="FFFFFF"/>
        </w:rPr>
        <w:t> will open one month prior to the deadline</w:t>
      </w:r>
      <w:r w:rsidRPr="0021383F">
        <w:rPr>
          <w:rFonts w:ascii="Helvetica" w:eastAsia="Times New Roman" w:hAnsi="Helvetica"/>
          <w:color w:val="001A70"/>
          <w:shd w:val="clear" w:color="auto" w:fill="FFFFFF"/>
        </w:rPr>
        <w:t>.</w:t>
      </w:r>
    </w:p>
    <w:p w14:paraId="56AEF12E" w14:textId="77777777" w:rsidR="00CC1310" w:rsidRPr="001E6A66" w:rsidRDefault="00CC1310" w:rsidP="0021383F">
      <w:pPr>
        <w:jc w:val="both"/>
        <w:rPr>
          <w:rFonts w:asciiTheme="majorHAnsi" w:hAnsiTheme="majorHAnsi"/>
          <w:sz w:val="22"/>
        </w:rPr>
      </w:pPr>
    </w:p>
    <w:p w14:paraId="10676434" w14:textId="77777777" w:rsidR="00CC1310" w:rsidRPr="001E6A66" w:rsidRDefault="00CC1310" w:rsidP="00CC1310">
      <w:pPr>
        <w:jc w:val="both"/>
        <w:rPr>
          <w:rFonts w:asciiTheme="majorHAnsi" w:hAnsiTheme="majorHAnsi"/>
          <w:sz w:val="22"/>
        </w:rPr>
      </w:pPr>
      <w:r w:rsidRPr="001E6A66">
        <w:rPr>
          <w:rFonts w:asciiTheme="majorHAnsi" w:hAnsiTheme="majorHAnsi"/>
          <w:sz w:val="22"/>
        </w:rPr>
        <w:t>A list of successful grant applications will be published on FILI’s website approximately two months after the end of each application period. Translated works may not be printed or published before the decisions have been made. If an application is successful, the translated book must include a mention of the FILI grant and the FILI logo.</w:t>
      </w:r>
    </w:p>
    <w:p w14:paraId="697BE758" w14:textId="77777777" w:rsidR="00CC1310" w:rsidRPr="001E6A66" w:rsidRDefault="00CC1310" w:rsidP="00CC1310">
      <w:pPr>
        <w:jc w:val="both"/>
        <w:rPr>
          <w:rFonts w:asciiTheme="majorHAnsi" w:hAnsiTheme="majorHAnsi"/>
          <w:sz w:val="22"/>
        </w:rPr>
      </w:pPr>
    </w:p>
    <w:p w14:paraId="51670D9C" w14:textId="77777777" w:rsidR="00CC1310" w:rsidRPr="001E6A66" w:rsidRDefault="00CC1310" w:rsidP="00CC1310">
      <w:pPr>
        <w:jc w:val="both"/>
        <w:rPr>
          <w:rFonts w:asciiTheme="majorHAnsi" w:hAnsiTheme="majorHAnsi"/>
          <w:sz w:val="22"/>
        </w:rPr>
      </w:pPr>
      <w:r w:rsidRPr="001E6A66">
        <w:rPr>
          <w:rFonts w:asciiTheme="majorHAnsi" w:hAnsiTheme="majorHAnsi"/>
          <w:sz w:val="22"/>
        </w:rPr>
        <w:t>For more information:</w:t>
      </w:r>
    </w:p>
    <w:p w14:paraId="7981F010" w14:textId="77777777" w:rsidR="00CC1310" w:rsidRDefault="00A46842" w:rsidP="00CC1310">
      <w:pPr>
        <w:jc w:val="both"/>
        <w:rPr>
          <w:rFonts w:asciiTheme="majorHAnsi" w:hAnsiTheme="majorHAnsi"/>
          <w:sz w:val="22"/>
        </w:rPr>
      </w:pPr>
      <w:hyperlink r:id="rId41" w:history="1">
        <w:r w:rsidR="00CC1310" w:rsidRPr="001E6A66">
          <w:rPr>
            <w:rStyle w:val="Hyperlink"/>
            <w:rFonts w:asciiTheme="majorHAnsi" w:hAnsiTheme="majorHAnsi"/>
            <w:sz w:val="22"/>
          </w:rPr>
          <w:t>http://www.finlit.fi/fili/en/grants/</w:t>
        </w:r>
      </w:hyperlink>
    </w:p>
    <w:p w14:paraId="08E38037" w14:textId="77777777" w:rsidR="00CC1310" w:rsidRPr="00CC1310" w:rsidRDefault="00CC1310" w:rsidP="00CC1310">
      <w:pPr>
        <w:jc w:val="both"/>
        <w:rPr>
          <w:rFonts w:asciiTheme="majorHAnsi" w:hAnsiTheme="majorHAnsi"/>
          <w:sz w:val="22"/>
        </w:rPr>
      </w:pPr>
    </w:p>
    <w:p w14:paraId="1ABA6EC3" w14:textId="77777777" w:rsidR="00582DF9" w:rsidRDefault="00582DF9" w:rsidP="00CC1310">
      <w:pPr>
        <w:pStyle w:val="NormalWeb"/>
        <w:spacing w:before="0" w:beforeAutospacing="0" w:after="0" w:afterAutospacing="0"/>
        <w:jc w:val="both"/>
        <w:rPr>
          <w:rStyle w:val="Hyperlink"/>
          <w:rFonts w:asciiTheme="majorHAnsi" w:hAnsiTheme="majorHAnsi" w:cs="Arial"/>
          <w:sz w:val="20"/>
          <w:szCs w:val="22"/>
        </w:rPr>
      </w:pPr>
    </w:p>
    <w:p w14:paraId="7D37EBD4" w14:textId="77777777" w:rsidR="00715810" w:rsidRDefault="00715810" w:rsidP="00CC1310">
      <w:pPr>
        <w:pStyle w:val="NormalWeb"/>
        <w:spacing w:before="0" w:beforeAutospacing="0" w:after="0" w:afterAutospacing="0"/>
        <w:jc w:val="both"/>
        <w:rPr>
          <w:rStyle w:val="Hyperlink"/>
          <w:rFonts w:asciiTheme="majorHAnsi" w:hAnsiTheme="majorHAnsi" w:cs="Arial"/>
          <w:sz w:val="20"/>
          <w:szCs w:val="22"/>
        </w:rPr>
      </w:pPr>
    </w:p>
    <w:p w14:paraId="655F1EAC" w14:textId="77777777" w:rsidR="00715810" w:rsidRDefault="00715810" w:rsidP="00CC1310">
      <w:pPr>
        <w:pStyle w:val="NormalWeb"/>
        <w:spacing w:before="0" w:beforeAutospacing="0" w:after="0" w:afterAutospacing="0"/>
        <w:jc w:val="both"/>
        <w:rPr>
          <w:rStyle w:val="Hyperlink"/>
          <w:rFonts w:asciiTheme="majorHAnsi" w:hAnsiTheme="majorHAnsi" w:cs="Arial"/>
          <w:sz w:val="20"/>
          <w:szCs w:val="22"/>
        </w:rPr>
      </w:pPr>
    </w:p>
    <w:p w14:paraId="0D2893AA" w14:textId="77777777" w:rsidR="00715810" w:rsidRDefault="00715810" w:rsidP="00CC1310">
      <w:pPr>
        <w:pStyle w:val="NormalWeb"/>
        <w:spacing w:before="0" w:beforeAutospacing="0" w:after="0" w:afterAutospacing="0"/>
        <w:jc w:val="both"/>
        <w:rPr>
          <w:rStyle w:val="Hyperlink"/>
          <w:rFonts w:asciiTheme="majorHAnsi" w:hAnsiTheme="majorHAnsi" w:cs="Arial"/>
          <w:sz w:val="20"/>
          <w:szCs w:val="22"/>
        </w:rPr>
      </w:pPr>
    </w:p>
    <w:p w14:paraId="68B598CD" w14:textId="77777777" w:rsidR="00CC1310" w:rsidRDefault="00CC1310" w:rsidP="00CC1310">
      <w:pPr>
        <w:pStyle w:val="NormalWeb"/>
        <w:spacing w:before="0" w:beforeAutospacing="0" w:after="0" w:afterAutospacing="0"/>
        <w:jc w:val="both"/>
        <w:rPr>
          <w:rStyle w:val="Hyperlink"/>
          <w:rFonts w:asciiTheme="majorHAnsi" w:hAnsiTheme="majorHAnsi" w:cs="Arial"/>
          <w:sz w:val="20"/>
          <w:szCs w:val="22"/>
        </w:rPr>
      </w:pPr>
    </w:p>
    <w:p w14:paraId="19B3EB95" w14:textId="1FC3C62F" w:rsidR="00CC1310" w:rsidRDefault="00CC1310" w:rsidP="00CC1310">
      <w:pPr>
        <w:pStyle w:val="NormalWeb"/>
        <w:spacing w:before="0" w:beforeAutospacing="0" w:after="0" w:afterAutospacing="0"/>
        <w:jc w:val="both"/>
        <w:rPr>
          <w:rStyle w:val="Hyperlink"/>
          <w:rFonts w:asciiTheme="majorHAnsi" w:hAnsiTheme="majorHAnsi" w:cs="Arial"/>
          <w:sz w:val="20"/>
          <w:szCs w:val="22"/>
        </w:rPr>
      </w:pPr>
    </w:p>
    <w:p w14:paraId="26617751" w14:textId="2CFFC1C9" w:rsidR="00BD3C02" w:rsidRDefault="00BD3C02" w:rsidP="00CC1310">
      <w:pPr>
        <w:pStyle w:val="NormalWeb"/>
        <w:spacing w:before="0" w:beforeAutospacing="0" w:after="0" w:afterAutospacing="0"/>
        <w:jc w:val="both"/>
        <w:rPr>
          <w:rStyle w:val="Hyperlink"/>
          <w:rFonts w:asciiTheme="majorHAnsi" w:hAnsiTheme="majorHAnsi" w:cs="Arial"/>
          <w:sz w:val="20"/>
          <w:szCs w:val="22"/>
        </w:rPr>
      </w:pPr>
    </w:p>
    <w:p w14:paraId="64F05EC2" w14:textId="77777777" w:rsidR="006D5C38" w:rsidRPr="00CC1310" w:rsidRDefault="006D5C38" w:rsidP="007A50FC">
      <w:pPr>
        <w:pStyle w:val="NormalWeb"/>
        <w:spacing w:before="0" w:beforeAutospacing="0" w:after="0" w:afterAutospacing="0"/>
        <w:rPr>
          <w:rStyle w:val="Hyperlink"/>
          <w:rFonts w:asciiTheme="majorHAnsi" w:hAnsiTheme="majorHAnsi" w:cs="Arial"/>
          <w:sz w:val="20"/>
          <w:szCs w:val="22"/>
        </w:rPr>
      </w:pPr>
    </w:p>
    <w:p w14:paraId="637831D8" w14:textId="77777777" w:rsidR="00CC1310" w:rsidRDefault="00CC1310" w:rsidP="007A50FC">
      <w:pPr>
        <w:pStyle w:val="NormalWeb"/>
        <w:spacing w:before="0" w:beforeAutospacing="0" w:after="0" w:afterAutospacing="0"/>
        <w:rPr>
          <w:rFonts w:asciiTheme="majorHAnsi" w:hAnsiTheme="majorHAnsi" w:cs="Calibri"/>
          <w:b/>
          <w:noProof/>
          <w:color w:val="8064A2" w:themeColor="accent4"/>
          <w:sz w:val="20"/>
        </w:rPr>
      </w:pPr>
    </w:p>
    <w:p w14:paraId="151D0B88" w14:textId="75F54658" w:rsidR="00A6057B" w:rsidRPr="007A50FC" w:rsidRDefault="00A6057B" w:rsidP="007A50FC">
      <w:pPr>
        <w:pStyle w:val="Default"/>
        <w:rPr>
          <w:rFonts w:asciiTheme="majorHAnsi" w:hAnsiTheme="majorHAnsi" w:cs="Cambria"/>
          <w:b/>
          <w:bCs/>
          <w:color w:val="A6A6A6" w:themeColor="background1" w:themeShade="A6"/>
        </w:rPr>
      </w:pPr>
    </w:p>
    <w:p w14:paraId="16500EA4" w14:textId="24710A5E" w:rsidR="000D3059" w:rsidRPr="007A50FC" w:rsidRDefault="000D3059" w:rsidP="007A50FC">
      <w:pPr>
        <w:pStyle w:val="Default"/>
        <w:rPr>
          <w:rFonts w:asciiTheme="majorHAnsi" w:hAnsiTheme="majorHAnsi" w:cs="Cambria"/>
          <w:b/>
          <w:bCs/>
          <w:color w:val="A6A6A6" w:themeColor="background1" w:themeShade="A6"/>
        </w:rPr>
      </w:pPr>
    </w:p>
    <w:p w14:paraId="05009F82" w14:textId="6D9D0597" w:rsidR="0021383F" w:rsidRDefault="00BF6949" w:rsidP="0021383F">
      <w:pPr>
        <w:pStyle w:val="Default"/>
        <w:rPr>
          <w:rFonts w:asciiTheme="majorHAnsi" w:hAnsiTheme="majorHAnsi" w:cs="Cambria"/>
          <w:b/>
          <w:bCs/>
          <w:color w:val="A6A6A6" w:themeColor="background1" w:themeShade="A6"/>
        </w:rPr>
      </w:pPr>
      <w:r w:rsidRPr="00CC1310">
        <w:rPr>
          <w:rFonts w:asciiTheme="majorHAnsi" w:hAnsiTheme="majorHAnsi" w:cs="Calibri"/>
          <w:b/>
          <w:noProof/>
          <w:color w:val="8064A2" w:themeColor="accent4"/>
          <w:sz w:val="20"/>
        </w:rPr>
        <w:drawing>
          <wp:anchor distT="0" distB="0" distL="114300" distR="114300" simplePos="0" relativeHeight="251655168" behindDoc="1" locked="0" layoutInCell="1" allowOverlap="1" wp14:anchorId="5775023C" wp14:editId="09F49158">
            <wp:simplePos x="0" y="0"/>
            <wp:positionH relativeFrom="margin">
              <wp:posOffset>729615</wp:posOffset>
            </wp:positionH>
            <wp:positionV relativeFrom="margin">
              <wp:posOffset>5818111</wp:posOffset>
            </wp:positionV>
            <wp:extent cx="2962275" cy="530860"/>
            <wp:effectExtent l="0" t="0" r="9525" b="2540"/>
            <wp:wrapTight wrapText="bothSides">
              <wp:wrapPolygon edited="0">
                <wp:start x="0" y="0"/>
                <wp:lineTo x="0" y="20670"/>
                <wp:lineTo x="21484" y="20670"/>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ish-literature-exchange-12.jpg"/>
                    <pic:cNvPicPr/>
                  </pic:nvPicPr>
                  <pic:blipFill>
                    <a:blip r:embed="rId42">
                      <a:extLst>
                        <a:ext uri="{28A0092B-C50C-407E-A947-70E740481C1C}">
                          <a14:useLocalDpi xmlns:a14="http://schemas.microsoft.com/office/drawing/2010/main" val="0"/>
                        </a:ext>
                      </a:extLst>
                    </a:blip>
                    <a:stretch>
                      <a:fillRect/>
                    </a:stretch>
                  </pic:blipFill>
                  <pic:spPr>
                    <a:xfrm>
                      <a:off x="0" y="0"/>
                      <a:ext cx="2962275" cy="530860"/>
                    </a:xfrm>
                    <a:prstGeom prst="rect">
                      <a:avLst/>
                    </a:prstGeom>
                  </pic:spPr>
                </pic:pic>
              </a:graphicData>
            </a:graphic>
            <wp14:sizeRelH relativeFrom="page">
              <wp14:pctWidth>0</wp14:pctWidth>
            </wp14:sizeRelH>
            <wp14:sizeRelV relativeFrom="page">
              <wp14:pctHeight>0</wp14:pctHeight>
            </wp14:sizeRelV>
          </wp:anchor>
        </w:drawing>
      </w:r>
      <w:bookmarkStart w:id="17" w:name="_Toc32229365"/>
    </w:p>
    <w:p w14:paraId="3BEC6B2A" w14:textId="77777777" w:rsidR="0021383F" w:rsidRPr="0021383F" w:rsidRDefault="0021383F" w:rsidP="0021383F">
      <w:pPr>
        <w:pStyle w:val="Default"/>
        <w:rPr>
          <w:rFonts w:asciiTheme="majorHAnsi" w:hAnsiTheme="majorHAnsi" w:cs="Cambria"/>
          <w:b/>
          <w:bCs/>
          <w:color w:val="A6A6A6" w:themeColor="background1" w:themeShade="A6"/>
        </w:rPr>
      </w:pPr>
    </w:p>
    <w:p w14:paraId="11BF0EFA" w14:textId="77777777" w:rsidR="00A43257" w:rsidRPr="001E6A66" w:rsidRDefault="00A43257" w:rsidP="007E6838">
      <w:pPr>
        <w:pStyle w:val="Heading3"/>
        <w:rPr>
          <w:rFonts w:ascii="Cambria" w:hAnsi="Cambria"/>
          <w:caps/>
          <w:color w:val="808080" w:themeColor="background1" w:themeShade="80"/>
          <w:sz w:val="32"/>
        </w:rPr>
      </w:pPr>
      <w:r w:rsidRPr="001E6A66">
        <w:rPr>
          <w:rFonts w:ascii="Cambria" w:hAnsi="Cambria"/>
          <w:caps/>
          <w:color w:val="808080" w:themeColor="background1" w:themeShade="80"/>
          <w:sz w:val="32"/>
        </w:rPr>
        <w:lastRenderedPageBreak/>
        <w:t>FRANCE</w:t>
      </w:r>
      <w:bookmarkEnd w:id="17"/>
    </w:p>
    <w:p w14:paraId="69AE40D1" w14:textId="77777777" w:rsidR="00A43257" w:rsidRPr="001E6A66" w:rsidRDefault="00A46842" w:rsidP="007A50FC">
      <w:pPr>
        <w:pStyle w:val="Default"/>
        <w:rPr>
          <w:rFonts w:asciiTheme="majorHAnsi" w:hAnsiTheme="majorHAnsi" w:cs="Calibri"/>
          <w:b/>
        </w:rPr>
      </w:pPr>
      <w:r>
        <w:rPr>
          <w:rFonts w:asciiTheme="majorHAnsi" w:hAnsiTheme="majorHAnsi" w:cs="Calibri"/>
          <w:b/>
          <w:noProof/>
        </w:rPr>
        <w:pict w14:anchorId="26FAA546">
          <v:rect id="_x0000_i1034" alt="" style="width:348.95pt;height:.05pt;mso-width-percent:0;mso-height-percent:0;mso-width-percent:0;mso-height-percent:0" o:hralign="center" o:hrstd="t" o:hr="t" fillcolor="gray" stroked="f"/>
        </w:pict>
      </w:r>
    </w:p>
    <w:p w14:paraId="31CD7B96" w14:textId="77777777" w:rsidR="00940B8F" w:rsidRDefault="00940B8F" w:rsidP="000E3666">
      <w:pPr>
        <w:pStyle w:val="Default"/>
        <w:jc w:val="both"/>
        <w:rPr>
          <w:rFonts w:asciiTheme="majorHAnsi" w:hAnsiTheme="majorHAnsi"/>
          <w:b/>
          <w:bCs/>
          <w:szCs w:val="20"/>
        </w:rPr>
      </w:pPr>
    </w:p>
    <w:p w14:paraId="11695BCA" w14:textId="23DEB4DE" w:rsidR="000E3666" w:rsidRDefault="000E3666" w:rsidP="000E3666">
      <w:pPr>
        <w:pStyle w:val="Default"/>
        <w:jc w:val="both"/>
        <w:rPr>
          <w:rFonts w:asciiTheme="majorHAnsi" w:hAnsiTheme="majorHAnsi"/>
          <w:szCs w:val="20"/>
        </w:rPr>
      </w:pPr>
      <w:r>
        <w:rPr>
          <w:rFonts w:asciiTheme="majorHAnsi" w:hAnsiTheme="majorHAnsi"/>
          <w:b/>
          <w:bCs/>
          <w:szCs w:val="20"/>
        </w:rPr>
        <w:t xml:space="preserve">Burgess Grant: </w:t>
      </w:r>
      <w:r>
        <w:rPr>
          <w:rFonts w:asciiTheme="majorHAnsi" w:hAnsiTheme="majorHAnsi"/>
          <w:szCs w:val="20"/>
        </w:rPr>
        <w:t xml:space="preserve">Translation grant awarded by the </w:t>
      </w:r>
      <w:proofErr w:type="spellStart"/>
      <w:r>
        <w:rPr>
          <w:rFonts w:asciiTheme="majorHAnsi" w:hAnsiTheme="majorHAnsi"/>
          <w:b/>
          <w:bCs/>
          <w:szCs w:val="20"/>
        </w:rPr>
        <w:t>Institut</w:t>
      </w:r>
      <w:proofErr w:type="spellEnd"/>
      <w:r>
        <w:rPr>
          <w:rFonts w:asciiTheme="majorHAnsi" w:hAnsiTheme="majorHAnsi"/>
          <w:b/>
          <w:bCs/>
          <w:szCs w:val="20"/>
        </w:rPr>
        <w:t xml:space="preserve"> </w:t>
      </w:r>
      <w:proofErr w:type="spellStart"/>
      <w:r>
        <w:rPr>
          <w:rFonts w:asciiTheme="majorHAnsi" w:hAnsiTheme="majorHAnsi"/>
          <w:b/>
          <w:bCs/>
          <w:szCs w:val="20"/>
        </w:rPr>
        <w:t>Français</w:t>
      </w:r>
      <w:proofErr w:type="spellEnd"/>
      <w:r>
        <w:rPr>
          <w:rFonts w:asciiTheme="majorHAnsi" w:hAnsiTheme="majorHAnsi"/>
          <w:b/>
          <w:bCs/>
          <w:szCs w:val="20"/>
        </w:rPr>
        <w:t xml:space="preserve"> in the United-Kingdom </w:t>
      </w:r>
      <w:r>
        <w:rPr>
          <w:rFonts w:asciiTheme="majorHAnsi" w:hAnsiTheme="majorHAnsi"/>
          <w:szCs w:val="20"/>
        </w:rPr>
        <w:t xml:space="preserve">once a year. British publishers apply directly to the book department in the UK </w:t>
      </w:r>
      <w:r w:rsidRPr="00E05FA3">
        <w:rPr>
          <w:rFonts w:asciiTheme="majorHAnsi" w:hAnsiTheme="majorHAnsi"/>
          <w:b/>
          <w:szCs w:val="20"/>
        </w:rPr>
        <w:t>from October to December</w:t>
      </w:r>
      <w:r>
        <w:rPr>
          <w:rFonts w:asciiTheme="majorHAnsi" w:hAnsiTheme="majorHAnsi"/>
          <w:szCs w:val="20"/>
        </w:rPr>
        <w:t xml:space="preserve">, who then gathers a commission in January. The criteria for selection are literary quality of the text to be translated, consistency of the file and potential of the book for the British publishing market. We ask for the signed contracts for rights acquisition with the French publishing house and with the translator amongst other supporting documents. </w:t>
      </w:r>
    </w:p>
    <w:p w14:paraId="11F3187F" w14:textId="77777777" w:rsidR="000E3666" w:rsidRDefault="000E3666" w:rsidP="000E3666">
      <w:pPr>
        <w:pStyle w:val="Default"/>
        <w:jc w:val="both"/>
        <w:rPr>
          <w:rFonts w:asciiTheme="majorHAnsi" w:hAnsiTheme="majorHAnsi"/>
          <w:sz w:val="20"/>
          <w:szCs w:val="20"/>
        </w:rPr>
      </w:pPr>
    </w:p>
    <w:p w14:paraId="35FF77E2" w14:textId="77777777" w:rsidR="000E3666" w:rsidRDefault="000E3666" w:rsidP="000E3666">
      <w:pPr>
        <w:pStyle w:val="Default"/>
        <w:jc w:val="both"/>
        <w:rPr>
          <w:rFonts w:asciiTheme="majorHAnsi" w:hAnsiTheme="majorHAnsi"/>
          <w:szCs w:val="20"/>
        </w:rPr>
      </w:pPr>
      <w:r>
        <w:rPr>
          <w:rFonts w:asciiTheme="majorHAnsi" w:hAnsiTheme="majorHAnsi"/>
          <w:b/>
          <w:bCs/>
          <w:szCs w:val="20"/>
        </w:rPr>
        <w:t xml:space="preserve">Acquisition of rights grant: </w:t>
      </w:r>
      <w:r>
        <w:rPr>
          <w:rFonts w:asciiTheme="majorHAnsi" w:hAnsiTheme="majorHAnsi"/>
          <w:szCs w:val="20"/>
        </w:rPr>
        <w:t xml:space="preserve">Awarded by the </w:t>
      </w:r>
      <w:proofErr w:type="spellStart"/>
      <w:r>
        <w:rPr>
          <w:rFonts w:asciiTheme="majorHAnsi" w:hAnsiTheme="majorHAnsi"/>
          <w:b/>
          <w:bCs/>
          <w:szCs w:val="20"/>
        </w:rPr>
        <w:t>Institut</w:t>
      </w:r>
      <w:proofErr w:type="spellEnd"/>
      <w:r>
        <w:rPr>
          <w:rFonts w:asciiTheme="majorHAnsi" w:hAnsiTheme="majorHAnsi"/>
          <w:b/>
          <w:bCs/>
          <w:szCs w:val="20"/>
        </w:rPr>
        <w:t xml:space="preserve"> </w:t>
      </w:r>
      <w:proofErr w:type="spellStart"/>
      <w:r>
        <w:rPr>
          <w:rFonts w:asciiTheme="majorHAnsi" w:hAnsiTheme="majorHAnsi"/>
          <w:b/>
          <w:bCs/>
          <w:szCs w:val="20"/>
        </w:rPr>
        <w:t>Français</w:t>
      </w:r>
      <w:proofErr w:type="spellEnd"/>
      <w:r>
        <w:rPr>
          <w:rFonts w:asciiTheme="majorHAnsi" w:hAnsiTheme="majorHAnsi"/>
          <w:b/>
          <w:bCs/>
          <w:szCs w:val="20"/>
        </w:rPr>
        <w:t xml:space="preserve"> in Paris </w:t>
      </w:r>
      <w:r>
        <w:rPr>
          <w:rFonts w:asciiTheme="majorHAnsi" w:hAnsiTheme="majorHAnsi"/>
          <w:szCs w:val="20"/>
        </w:rPr>
        <w:t xml:space="preserve">twice a year. British publishers apply via the Book Office in the UK, who submits applications online and provides information and support. The commission meets twice a year: in </w:t>
      </w:r>
      <w:r w:rsidRPr="00E05FA3">
        <w:rPr>
          <w:rFonts w:asciiTheme="majorHAnsi" w:hAnsiTheme="majorHAnsi"/>
          <w:b/>
          <w:szCs w:val="20"/>
        </w:rPr>
        <w:t>February</w:t>
      </w:r>
      <w:r>
        <w:rPr>
          <w:rFonts w:asciiTheme="majorHAnsi" w:hAnsiTheme="majorHAnsi"/>
          <w:szCs w:val="20"/>
        </w:rPr>
        <w:t xml:space="preserve"> (closing date for the submission of projects in January) and in </w:t>
      </w:r>
      <w:r w:rsidRPr="00E05FA3">
        <w:rPr>
          <w:rFonts w:asciiTheme="majorHAnsi" w:hAnsiTheme="majorHAnsi"/>
          <w:b/>
          <w:szCs w:val="20"/>
        </w:rPr>
        <w:t>June</w:t>
      </w:r>
      <w:r>
        <w:rPr>
          <w:rFonts w:asciiTheme="majorHAnsi" w:hAnsiTheme="majorHAnsi"/>
          <w:szCs w:val="20"/>
        </w:rPr>
        <w:t xml:space="preserve"> (closing date for the submission of projects in May). Among the documents to provide, a contract for the transfer of copyright with a French publisher is essential. The advance must not have already been paid to the French publishers.  </w:t>
      </w:r>
    </w:p>
    <w:p w14:paraId="24A6F856" w14:textId="77777777" w:rsidR="000E3666" w:rsidRDefault="000E3666" w:rsidP="000E3666">
      <w:pPr>
        <w:pStyle w:val="Default"/>
        <w:jc w:val="both"/>
        <w:rPr>
          <w:rFonts w:asciiTheme="majorHAnsi" w:hAnsiTheme="majorHAnsi"/>
        </w:rPr>
      </w:pPr>
    </w:p>
    <w:p w14:paraId="3491CFEA" w14:textId="77777777" w:rsidR="000E3666" w:rsidRDefault="000E3666" w:rsidP="000E3666">
      <w:pPr>
        <w:pStyle w:val="Default"/>
        <w:jc w:val="both"/>
        <w:rPr>
          <w:rFonts w:asciiTheme="majorHAnsi" w:hAnsiTheme="majorHAnsi"/>
        </w:rPr>
      </w:pPr>
      <w:r>
        <w:rPr>
          <w:rFonts w:asciiTheme="majorHAnsi" w:hAnsiTheme="majorHAnsi"/>
          <w:b/>
          <w:bCs/>
        </w:rPr>
        <w:t xml:space="preserve">CNL grant </w:t>
      </w:r>
      <w:r>
        <w:rPr>
          <w:rFonts w:asciiTheme="majorHAnsi" w:hAnsiTheme="majorHAnsi"/>
          <w:b/>
        </w:rPr>
        <w:t xml:space="preserve">in support of translation: </w:t>
      </w:r>
      <w:r>
        <w:rPr>
          <w:rFonts w:asciiTheme="majorHAnsi" w:hAnsiTheme="majorHAnsi"/>
        </w:rPr>
        <w:t xml:space="preserve">Awarded by the </w:t>
      </w:r>
      <w:r>
        <w:rPr>
          <w:rFonts w:asciiTheme="majorHAnsi" w:hAnsiTheme="majorHAnsi"/>
          <w:b/>
          <w:bCs/>
        </w:rPr>
        <w:t>French Ministry of Culture</w:t>
      </w:r>
      <w:r>
        <w:rPr>
          <w:rFonts w:asciiTheme="majorHAnsi" w:hAnsiTheme="majorHAnsi"/>
        </w:rPr>
        <w:t xml:space="preserve"> three times a year. For those works which it selects, the commission proposes a subsidy ranging between 40% and 60% of translation costs. French publishers who hold rights to the works in question submit the application to the French Ministry of Culture. </w:t>
      </w:r>
      <w:r w:rsidRPr="00E05FA3">
        <w:rPr>
          <w:rFonts w:asciiTheme="majorHAnsi" w:hAnsiTheme="majorHAnsi"/>
          <w:b/>
          <w:bCs/>
          <w:u w:val="single"/>
        </w:rPr>
        <w:t xml:space="preserve">Deadlines: </w:t>
      </w:r>
      <w:r w:rsidRPr="00E05FA3">
        <w:rPr>
          <w:rFonts w:asciiTheme="majorHAnsi" w:hAnsiTheme="majorHAnsi"/>
          <w:b/>
          <w:u w:val="single"/>
        </w:rPr>
        <w:t>20 February for the May-June session, 10 June for the October session, 31 October for the January-February session.</w:t>
      </w:r>
      <w:r>
        <w:rPr>
          <w:rFonts w:asciiTheme="majorHAnsi" w:hAnsiTheme="majorHAnsi"/>
        </w:rPr>
        <w:t xml:space="preserve"> </w:t>
      </w:r>
    </w:p>
    <w:p w14:paraId="58E20139" w14:textId="77777777" w:rsidR="000E3666" w:rsidRDefault="000E3666" w:rsidP="000E3666">
      <w:pPr>
        <w:pStyle w:val="Default"/>
        <w:jc w:val="both"/>
        <w:rPr>
          <w:rFonts w:asciiTheme="majorHAnsi" w:hAnsiTheme="majorHAnsi"/>
          <w:sz w:val="20"/>
          <w:szCs w:val="20"/>
        </w:rPr>
      </w:pPr>
    </w:p>
    <w:p w14:paraId="7155D0E7" w14:textId="77777777" w:rsidR="000E3666" w:rsidRPr="00E05FA3" w:rsidRDefault="000E3666" w:rsidP="000E3666">
      <w:pPr>
        <w:pStyle w:val="m-4529188878256593827msolistparagraph"/>
        <w:spacing w:before="0" w:beforeAutospacing="0" w:after="0" w:afterAutospacing="0"/>
        <w:rPr>
          <w:rFonts w:asciiTheme="minorHAnsi" w:hAnsiTheme="minorHAnsi" w:cstheme="minorHAnsi"/>
          <w:sz w:val="22"/>
          <w:szCs w:val="22"/>
        </w:rPr>
      </w:pPr>
      <w:r w:rsidRPr="00E05FA3">
        <w:rPr>
          <w:rFonts w:asciiTheme="minorHAnsi" w:hAnsiTheme="minorHAnsi" w:cstheme="minorHAnsi"/>
          <w:sz w:val="22"/>
          <w:szCs w:val="22"/>
        </w:rPr>
        <w:t>For more information:</w:t>
      </w:r>
    </w:p>
    <w:p w14:paraId="043C2F06" w14:textId="77777777" w:rsidR="000E3666" w:rsidRPr="00E05FA3" w:rsidRDefault="00A46842" w:rsidP="000E3666">
      <w:pPr>
        <w:pStyle w:val="m-4529188878256593827msolistparagraph"/>
        <w:spacing w:before="0" w:beforeAutospacing="0" w:after="0" w:afterAutospacing="0"/>
        <w:rPr>
          <w:rFonts w:asciiTheme="minorHAnsi" w:hAnsiTheme="minorHAnsi" w:cstheme="minorHAnsi"/>
          <w:sz w:val="22"/>
          <w:szCs w:val="22"/>
        </w:rPr>
      </w:pPr>
      <w:hyperlink r:id="rId43" w:history="1">
        <w:r w:rsidR="000E3666" w:rsidRPr="00E05FA3">
          <w:rPr>
            <w:rStyle w:val="Hyperlink"/>
            <w:rFonts w:asciiTheme="minorHAnsi" w:hAnsiTheme="minorHAnsi" w:cstheme="minorHAnsi"/>
            <w:sz w:val="22"/>
            <w:szCs w:val="22"/>
          </w:rPr>
          <w:t>http://www.institut-francais.org.uk/subsidies-for-translation-and-residencies-in-france/</w:t>
        </w:r>
      </w:hyperlink>
    </w:p>
    <w:p w14:paraId="0DCD55D1" w14:textId="5C7A6775" w:rsidR="0008076E" w:rsidRPr="0008076E" w:rsidRDefault="007E6C65" w:rsidP="0008076E">
      <w:pPr>
        <w:rPr>
          <w:rFonts w:eastAsia="Times New Roman"/>
        </w:rPr>
      </w:pPr>
      <w:r>
        <w:rPr>
          <w:rFonts w:asciiTheme="minorHAnsi" w:hAnsiTheme="minorHAnsi" w:cstheme="minorHAnsi"/>
          <w:bCs/>
          <w:sz w:val="22"/>
          <w:szCs w:val="22"/>
          <w:lang w:val="fr-FR" w:eastAsia="fr-FR"/>
        </w:rPr>
        <w:t xml:space="preserve">Contact : </w:t>
      </w:r>
      <w:hyperlink r:id="rId44" w:tgtFrame="_blank" w:history="1">
        <w:r w:rsidR="00AA7BD4" w:rsidRPr="00AA7BD4">
          <w:rPr>
            <w:rStyle w:val="Hyperlink"/>
            <w:rFonts w:asciiTheme="minorHAnsi" w:hAnsiTheme="minorHAnsi" w:cstheme="minorHAnsi"/>
            <w:sz w:val="22"/>
            <w:szCs w:val="22"/>
            <w:lang w:eastAsia="fr-FR"/>
          </w:rPr>
          <w:t>bdl@institutfrancais.org.uk</w:t>
        </w:r>
      </w:hyperlink>
      <w:r w:rsidR="0008076E">
        <w:rPr>
          <w:rStyle w:val="Hyperlink"/>
          <w:rFonts w:asciiTheme="minorHAnsi" w:hAnsiTheme="minorHAnsi" w:cstheme="minorHAnsi"/>
          <w:sz w:val="22"/>
          <w:szCs w:val="22"/>
          <w:lang w:eastAsia="fr-FR"/>
        </w:rPr>
        <w:t xml:space="preserve">  </w:t>
      </w:r>
      <w:r w:rsidR="0008076E" w:rsidRPr="0008076E">
        <w:rPr>
          <w:rFonts w:ascii="Arial" w:eastAsia="Times New Roman" w:hAnsi="Arial" w:cs="Arial"/>
          <w:color w:val="222222"/>
          <w:shd w:val="clear" w:color="auto" w:fill="FFFFFF"/>
        </w:rPr>
        <w:t> </w:t>
      </w:r>
      <w:r w:rsidR="0008076E" w:rsidRPr="0008076E">
        <w:rPr>
          <w:rFonts w:eastAsia="Times New Roman"/>
        </w:rPr>
        <w:t xml:space="preserve"> </w:t>
      </w:r>
    </w:p>
    <w:p w14:paraId="4284A10D" w14:textId="4ADE3FCF" w:rsidR="00AA7BD4" w:rsidRPr="00AA7BD4" w:rsidRDefault="00AA7BD4" w:rsidP="00AA7BD4">
      <w:pPr>
        <w:rPr>
          <w:rFonts w:asciiTheme="minorHAnsi" w:hAnsiTheme="minorHAnsi" w:cstheme="minorHAnsi"/>
          <w:sz w:val="22"/>
          <w:szCs w:val="22"/>
          <w:lang w:eastAsia="fr-FR"/>
        </w:rPr>
      </w:pPr>
    </w:p>
    <w:p w14:paraId="13E4AB76" w14:textId="75233C85" w:rsidR="000E3666" w:rsidRPr="00AA7BD4" w:rsidRDefault="000E3666" w:rsidP="000E3666">
      <w:pPr>
        <w:rPr>
          <w:rFonts w:asciiTheme="majorHAnsi" w:hAnsiTheme="majorHAnsi" w:cs="Arial"/>
          <w:sz w:val="20"/>
          <w:szCs w:val="22"/>
        </w:rPr>
      </w:pPr>
    </w:p>
    <w:p w14:paraId="2DDEDF63" w14:textId="5CF41D12" w:rsidR="00A66897" w:rsidRPr="0003529A" w:rsidRDefault="00A66897" w:rsidP="007A50FC">
      <w:pPr>
        <w:rPr>
          <w:rFonts w:asciiTheme="majorHAnsi" w:hAnsiTheme="majorHAnsi" w:cs="Arial"/>
          <w:sz w:val="22"/>
          <w:szCs w:val="22"/>
          <w:lang w:val="fr-CA"/>
        </w:rPr>
      </w:pPr>
    </w:p>
    <w:p w14:paraId="5A2CA384" w14:textId="1C0C2C02" w:rsidR="00A66897" w:rsidRPr="0003529A" w:rsidRDefault="00747F81" w:rsidP="007A50FC">
      <w:pPr>
        <w:rPr>
          <w:rFonts w:asciiTheme="majorHAnsi" w:hAnsiTheme="majorHAnsi" w:cs="Arial"/>
          <w:sz w:val="22"/>
          <w:szCs w:val="22"/>
          <w:lang w:val="fr-CA"/>
        </w:rPr>
      </w:pPr>
      <w:r w:rsidRPr="00E57EA6">
        <w:rPr>
          <w:rFonts w:asciiTheme="majorHAnsi" w:hAnsiTheme="majorHAnsi" w:cs="Arial"/>
          <w:noProof/>
          <w:sz w:val="20"/>
          <w:szCs w:val="20"/>
          <w:highlight w:val="yellow"/>
        </w:rPr>
        <w:drawing>
          <wp:anchor distT="0" distB="0" distL="114300" distR="114300" simplePos="0" relativeHeight="251638784" behindDoc="1" locked="0" layoutInCell="1" allowOverlap="1" wp14:anchorId="3AC0FE17" wp14:editId="201BC613">
            <wp:simplePos x="0" y="0"/>
            <wp:positionH relativeFrom="margin">
              <wp:align>center</wp:align>
            </wp:positionH>
            <wp:positionV relativeFrom="margin">
              <wp:align>bottom</wp:align>
            </wp:positionV>
            <wp:extent cx="1149350" cy="770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Logo Royaume-Uni-Quadri.jpg"/>
                    <pic:cNvPicPr/>
                  </pic:nvPicPr>
                  <pic:blipFill>
                    <a:blip r:embed="rId45">
                      <a:extLst>
                        <a:ext uri="{28A0092B-C50C-407E-A947-70E740481C1C}">
                          <a14:useLocalDpi xmlns:a14="http://schemas.microsoft.com/office/drawing/2010/main" val="0"/>
                        </a:ext>
                      </a:extLst>
                    </a:blip>
                    <a:stretch>
                      <a:fillRect/>
                    </a:stretch>
                  </pic:blipFill>
                  <pic:spPr>
                    <a:xfrm>
                      <a:off x="0" y="0"/>
                      <a:ext cx="1149350" cy="770255"/>
                    </a:xfrm>
                    <a:prstGeom prst="rect">
                      <a:avLst/>
                    </a:prstGeom>
                  </pic:spPr>
                </pic:pic>
              </a:graphicData>
            </a:graphic>
            <wp14:sizeRelH relativeFrom="page">
              <wp14:pctWidth>0</wp14:pctWidth>
            </wp14:sizeRelH>
            <wp14:sizeRelV relativeFrom="page">
              <wp14:pctHeight>0</wp14:pctHeight>
            </wp14:sizeRelV>
          </wp:anchor>
        </w:drawing>
      </w:r>
    </w:p>
    <w:p w14:paraId="7D89F4E3" w14:textId="4E6A5884" w:rsidR="00553363" w:rsidRPr="0003529A" w:rsidRDefault="00553363" w:rsidP="007A50FC">
      <w:pPr>
        <w:rPr>
          <w:rFonts w:asciiTheme="majorHAnsi" w:hAnsiTheme="majorHAnsi" w:cs="Arial"/>
          <w:sz w:val="22"/>
          <w:szCs w:val="22"/>
          <w:lang w:val="fr-CA"/>
        </w:rPr>
      </w:pPr>
    </w:p>
    <w:p w14:paraId="035A6B7A" w14:textId="6C70DF74" w:rsidR="000D3059" w:rsidRPr="0003529A" w:rsidRDefault="000D3059" w:rsidP="007E6838">
      <w:pPr>
        <w:rPr>
          <w:rFonts w:asciiTheme="majorHAnsi" w:hAnsiTheme="majorHAnsi" w:cs="Arial"/>
          <w:sz w:val="22"/>
          <w:szCs w:val="22"/>
          <w:lang w:val="fr-CA"/>
        </w:rPr>
      </w:pPr>
    </w:p>
    <w:p w14:paraId="3ED9DEB1" w14:textId="77777777" w:rsidR="00A43257" w:rsidRPr="00484B49" w:rsidRDefault="00A43257" w:rsidP="007E6838">
      <w:pPr>
        <w:pStyle w:val="Heading3"/>
        <w:rPr>
          <w:rFonts w:ascii="Cambria" w:hAnsi="Cambria"/>
          <w:caps/>
          <w:color w:val="808080" w:themeColor="background1" w:themeShade="80"/>
          <w:sz w:val="32"/>
        </w:rPr>
      </w:pPr>
      <w:bookmarkStart w:id="18" w:name="_Toc32229366"/>
      <w:r w:rsidRPr="00484B49">
        <w:rPr>
          <w:rFonts w:ascii="Cambria" w:hAnsi="Cambria"/>
          <w:caps/>
          <w:color w:val="808080" w:themeColor="background1" w:themeShade="80"/>
          <w:sz w:val="32"/>
        </w:rPr>
        <w:lastRenderedPageBreak/>
        <w:t>GERMANY</w:t>
      </w:r>
      <w:bookmarkEnd w:id="18"/>
      <w:r w:rsidRPr="00484B49">
        <w:rPr>
          <w:rFonts w:ascii="Cambria" w:hAnsi="Cambria"/>
          <w:caps/>
          <w:color w:val="808080" w:themeColor="background1" w:themeShade="80"/>
          <w:sz w:val="32"/>
        </w:rPr>
        <w:t xml:space="preserve"> </w:t>
      </w:r>
    </w:p>
    <w:p w14:paraId="47410F0E" w14:textId="77777777" w:rsidR="00A43257" w:rsidRPr="00F141BB" w:rsidRDefault="00A46842" w:rsidP="007A50FC">
      <w:pPr>
        <w:rPr>
          <w:rFonts w:asciiTheme="majorHAnsi" w:hAnsiTheme="majorHAnsi" w:cs="Arial"/>
          <w:b/>
          <w:sz w:val="22"/>
          <w:szCs w:val="22"/>
        </w:rPr>
      </w:pPr>
      <w:r>
        <w:rPr>
          <w:rFonts w:asciiTheme="majorHAnsi" w:hAnsiTheme="majorHAnsi" w:cs="Calibri"/>
          <w:b/>
          <w:noProof/>
          <w:sz w:val="22"/>
          <w:szCs w:val="22"/>
        </w:rPr>
        <w:pict w14:anchorId="20E95263">
          <v:rect id="_x0000_i1035" alt="" style="width:348.95pt;height:.05pt;mso-width-percent:0;mso-height-percent:0;mso-width-percent:0;mso-height-percent:0" o:hralign="center" o:hrstd="t" o:hr="t" fillcolor="gray" stroked="f"/>
        </w:pict>
      </w:r>
    </w:p>
    <w:p w14:paraId="46B2CAD3" w14:textId="77777777" w:rsidR="00940B8F" w:rsidRDefault="00940B8F" w:rsidP="00484B49">
      <w:pPr>
        <w:rPr>
          <w:rFonts w:asciiTheme="majorHAnsi" w:hAnsiTheme="majorHAnsi"/>
          <w:b/>
          <w:bCs/>
          <w:color w:val="222222"/>
          <w:sz w:val="19"/>
          <w:szCs w:val="19"/>
          <w:lang w:val="en"/>
        </w:rPr>
      </w:pPr>
    </w:p>
    <w:p w14:paraId="6F199964" w14:textId="330AF702" w:rsidR="00F141BB" w:rsidRPr="00484B49" w:rsidRDefault="00F141BB" w:rsidP="00381866">
      <w:pPr>
        <w:jc w:val="both"/>
        <w:rPr>
          <w:rFonts w:asciiTheme="majorHAnsi" w:hAnsiTheme="majorHAnsi"/>
          <w:color w:val="0000FF"/>
          <w:sz w:val="19"/>
          <w:szCs w:val="19"/>
        </w:rPr>
      </w:pPr>
      <w:r w:rsidRPr="00484B49">
        <w:rPr>
          <w:rFonts w:asciiTheme="majorHAnsi" w:hAnsiTheme="majorHAnsi"/>
          <w:b/>
          <w:bCs/>
          <w:color w:val="222222"/>
          <w:sz w:val="19"/>
          <w:szCs w:val="19"/>
          <w:lang w:val="en"/>
        </w:rPr>
        <w:t xml:space="preserve">Translation grant </w:t>
      </w:r>
      <w:proofErr w:type="spellStart"/>
      <w:r w:rsidRPr="00484B49">
        <w:rPr>
          <w:rFonts w:asciiTheme="majorHAnsi" w:hAnsiTheme="majorHAnsi"/>
          <w:b/>
          <w:bCs/>
          <w:color w:val="222222"/>
          <w:sz w:val="19"/>
          <w:szCs w:val="19"/>
          <w:lang w:val="en"/>
        </w:rPr>
        <w:t>programme</w:t>
      </w:r>
      <w:proofErr w:type="spellEnd"/>
      <w:r w:rsidRPr="00484B49">
        <w:rPr>
          <w:rFonts w:asciiTheme="majorHAnsi" w:hAnsiTheme="majorHAnsi"/>
          <w:color w:val="222222"/>
          <w:sz w:val="19"/>
          <w:szCs w:val="19"/>
          <w:lang w:val="en"/>
        </w:rPr>
        <w:t>: The Goethe-</w:t>
      </w:r>
      <w:proofErr w:type="spellStart"/>
      <w:r w:rsidRPr="00484B49">
        <w:rPr>
          <w:rFonts w:asciiTheme="majorHAnsi" w:hAnsiTheme="majorHAnsi"/>
          <w:color w:val="222222"/>
          <w:sz w:val="19"/>
          <w:szCs w:val="19"/>
          <w:lang w:val="en"/>
        </w:rPr>
        <w:t>Institut’s</w:t>
      </w:r>
      <w:proofErr w:type="spellEnd"/>
      <w:r w:rsidRPr="00484B49">
        <w:rPr>
          <w:rFonts w:asciiTheme="majorHAnsi" w:hAnsiTheme="majorHAnsi"/>
          <w:color w:val="222222"/>
          <w:sz w:val="19"/>
          <w:szCs w:val="19"/>
          <w:lang w:val="en"/>
        </w:rPr>
        <w:t xml:space="preserve"> 'Translations of German Books into Other Languages' funding </w:t>
      </w:r>
      <w:proofErr w:type="spellStart"/>
      <w:r w:rsidRPr="00484B49">
        <w:rPr>
          <w:rFonts w:asciiTheme="majorHAnsi" w:hAnsiTheme="majorHAnsi"/>
          <w:color w:val="222222"/>
          <w:sz w:val="19"/>
          <w:szCs w:val="19"/>
          <w:lang w:val="en"/>
        </w:rPr>
        <w:t>programme</w:t>
      </w:r>
      <w:proofErr w:type="spellEnd"/>
      <w:r w:rsidRPr="00484B49">
        <w:rPr>
          <w:rFonts w:asciiTheme="majorHAnsi" w:hAnsiTheme="majorHAnsi"/>
          <w:color w:val="222222"/>
          <w:sz w:val="19"/>
          <w:szCs w:val="19"/>
          <w:lang w:val="en"/>
        </w:rPr>
        <w:t>, supports non-German publishers in publishing translated German-Language Literature, with the aim of making accessible to non-German-speaking readers current works of contemporary literature, books for children and young adults, academic titles and non-fiction works.  Where an application for a translation grant is successful, the Goethe-</w:t>
      </w:r>
      <w:proofErr w:type="spellStart"/>
      <w:r w:rsidRPr="00484B49">
        <w:rPr>
          <w:rFonts w:asciiTheme="majorHAnsi" w:hAnsiTheme="majorHAnsi"/>
          <w:color w:val="222222"/>
          <w:sz w:val="19"/>
          <w:szCs w:val="19"/>
          <w:lang w:val="en"/>
        </w:rPr>
        <w:t>Institut</w:t>
      </w:r>
      <w:proofErr w:type="spellEnd"/>
      <w:r w:rsidRPr="00484B49">
        <w:rPr>
          <w:rFonts w:asciiTheme="majorHAnsi" w:hAnsiTheme="majorHAnsi"/>
          <w:color w:val="222222"/>
          <w:sz w:val="19"/>
          <w:szCs w:val="19"/>
          <w:lang w:val="en"/>
        </w:rPr>
        <w:t xml:space="preserve"> contributes part of the translation costs to the publisher, payable on publication of the translated work. Further information</w:t>
      </w:r>
      <w:r w:rsidRPr="00484B49">
        <w:rPr>
          <w:rFonts w:asciiTheme="majorHAnsi" w:hAnsiTheme="majorHAnsi"/>
          <w:color w:val="0000FF"/>
          <w:sz w:val="19"/>
          <w:szCs w:val="19"/>
          <w:lang w:val="en"/>
        </w:rPr>
        <w:t>:</w:t>
      </w:r>
      <w:r w:rsidRPr="00484B49">
        <w:rPr>
          <w:rStyle w:val="apple-converted-space"/>
          <w:rFonts w:asciiTheme="majorHAnsi" w:hAnsiTheme="majorHAnsi"/>
          <w:color w:val="0000FF"/>
          <w:sz w:val="19"/>
          <w:szCs w:val="19"/>
          <w:lang w:val="en"/>
        </w:rPr>
        <w:t> </w:t>
      </w:r>
      <w:hyperlink r:id="rId46" w:tgtFrame="_blank" w:history="1">
        <w:r w:rsidRPr="00484B49">
          <w:rPr>
            <w:rStyle w:val="Hyperlink"/>
            <w:rFonts w:asciiTheme="majorHAnsi" w:hAnsiTheme="majorHAnsi"/>
            <w:sz w:val="19"/>
            <w:szCs w:val="19"/>
            <w:lang w:val="en"/>
          </w:rPr>
          <w:t>goethe.de/</w:t>
        </w:r>
        <w:proofErr w:type="spellStart"/>
        <w:r w:rsidRPr="00484B49">
          <w:rPr>
            <w:rStyle w:val="Hyperlink"/>
            <w:rFonts w:asciiTheme="majorHAnsi" w:hAnsiTheme="majorHAnsi"/>
            <w:sz w:val="19"/>
            <w:szCs w:val="19"/>
            <w:lang w:val="en"/>
          </w:rPr>
          <w:t>uk</w:t>
        </w:r>
        <w:proofErr w:type="spellEnd"/>
        <w:r w:rsidRPr="00484B49">
          <w:rPr>
            <w:rStyle w:val="Hyperlink"/>
            <w:rFonts w:asciiTheme="majorHAnsi" w:hAnsiTheme="majorHAnsi"/>
            <w:sz w:val="19"/>
            <w:szCs w:val="19"/>
            <w:lang w:val="en"/>
          </w:rPr>
          <w:t>/</w:t>
        </w:r>
        <w:proofErr w:type="spellStart"/>
        <w:r w:rsidRPr="00484B49">
          <w:rPr>
            <w:rStyle w:val="Hyperlink"/>
            <w:rFonts w:asciiTheme="majorHAnsi" w:hAnsiTheme="majorHAnsi"/>
            <w:sz w:val="19"/>
            <w:szCs w:val="19"/>
            <w:lang w:val="en"/>
          </w:rPr>
          <w:t>translationgrants</w:t>
        </w:r>
        <w:proofErr w:type="spellEnd"/>
      </w:hyperlink>
    </w:p>
    <w:p w14:paraId="675E9AF6" w14:textId="06E008CF" w:rsidR="00484B49" w:rsidRPr="00484B49" w:rsidRDefault="00F141BB" w:rsidP="00484B49">
      <w:pPr>
        <w:rPr>
          <w:rFonts w:asciiTheme="majorHAnsi" w:hAnsiTheme="majorHAnsi"/>
          <w:color w:val="0000FF"/>
          <w:sz w:val="19"/>
          <w:szCs w:val="19"/>
          <w:lang w:val="en"/>
        </w:rPr>
      </w:pPr>
      <w:r w:rsidRPr="00484B49">
        <w:rPr>
          <w:rFonts w:asciiTheme="majorHAnsi" w:hAnsiTheme="majorHAnsi"/>
          <w:color w:val="0000FF"/>
          <w:sz w:val="19"/>
          <w:szCs w:val="19"/>
          <w:lang w:val="en"/>
        </w:rPr>
        <w:t> </w:t>
      </w:r>
    </w:p>
    <w:p w14:paraId="256C6772" w14:textId="77777777" w:rsidR="00381866" w:rsidRDefault="00F141BB" w:rsidP="00381866">
      <w:pPr>
        <w:rPr>
          <w:rFonts w:asciiTheme="majorHAnsi" w:hAnsiTheme="majorHAnsi"/>
          <w:color w:val="222222"/>
          <w:sz w:val="19"/>
          <w:szCs w:val="19"/>
        </w:rPr>
      </w:pPr>
      <w:r w:rsidRPr="00484B49">
        <w:rPr>
          <w:rFonts w:asciiTheme="majorHAnsi" w:hAnsiTheme="majorHAnsi"/>
          <w:b/>
          <w:bCs/>
          <w:color w:val="222222"/>
          <w:sz w:val="19"/>
          <w:szCs w:val="19"/>
          <w:lang w:val="en-US"/>
        </w:rPr>
        <w:t>Translation prizes:</w:t>
      </w:r>
      <w:r w:rsidRPr="00484B49">
        <w:rPr>
          <w:rFonts w:asciiTheme="majorHAnsi" w:hAnsiTheme="majorHAnsi"/>
          <w:color w:val="222222"/>
          <w:sz w:val="19"/>
          <w:szCs w:val="19"/>
        </w:rPr>
        <w:t xml:space="preserve"> </w:t>
      </w:r>
    </w:p>
    <w:p w14:paraId="4B4516FD" w14:textId="4AC947F8" w:rsidR="00381866" w:rsidRDefault="00484B49" w:rsidP="00381866">
      <w:pPr>
        <w:jc w:val="both"/>
        <w:rPr>
          <w:rFonts w:asciiTheme="majorHAnsi" w:hAnsiTheme="majorHAnsi"/>
          <w:color w:val="222222"/>
          <w:sz w:val="19"/>
          <w:szCs w:val="19"/>
          <w:lang w:val="en-US"/>
        </w:rPr>
      </w:pPr>
      <w:r w:rsidRPr="00484B49">
        <w:rPr>
          <w:rFonts w:asciiTheme="majorHAnsi" w:hAnsiTheme="majorHAnsi"/>
          <w:color w:val="222222"/>
          <w:sz w:val="19"/>
          <w:szCs w:val="19"/>
        </w:rPr>
        <w:br/>
      </w:r>
      <w:r w:rsidR="00F141BB" w:rsidRPr="00484B49">
        <w:rPr>
          <w:rFonts w:asciiTheme="majorHAnsi" w:hAnsiTheme="majorHAnsi"/>
          <w:b/>
          <w:bCs/>
          <w:color w:val="222222"/>
          <w:sz w:val="19"/>
          <w:szCs w:val="19"/>
          <w:lang w:val="en-US"/>
        </w:rPr>
        <w:t>The Goethe-</w:t>
      </w:r>
      <w:proofErr w:type="spellStart"/>
      <w:r w:rsidR="00F141BB" w:rsidRPr="00484B49">
        <w:rPr>
          <w:rFonts w:asciiTheme="majorHAnsi" w:hAnsiTheme="majorHAnsi"/>
          <w:b/>
          <w:bCs/>
          <w:color w:val="222222"/>
          <w:sz w:val="19"/>
          <w:szCs w:val="19"/>
          <w:lang w:val="en-US"/>
        </w:rPr>
        <w:t>Institut</w:t>
      </w:r>
      <w:proofErr w:type="spellEnd"/>
      <w:r w:rsidR="00F141BB" w:rsidRPr="00484B49">
        <w:rPr>
          <w:rFonts w:asciiTheme="majorHAnsi" w:hAnsiTheme="majorHAnsi"/>
          <w:b/>
          <w:bCs/>
          <w:color w:val="222222"/>
          <w:sz w:val="19"/>
          <w:szCs w:val="19"/>
          <w:lang w:val="en-US"/>
        </w:rPr>
        <w:t xml:space="preserve"> Award for New Translation</w:t>
      </w:r>
      <w:r w:rsidR="00F141BB" w:rsidRPr="00484B49">
        <w:rPr>
          <w:rStyle w:val="apple-converted-space"/>
          <w:rFonts w:asciiTheme="majorHAnsi" w:hAnsiTheme="majorHAnsi"/>
          <w:color w:val="222222"/>
          <w:sz w:val="19"/>
          <w:szCs w:val="19"/>
          <w:lang w:val="en-US"/>
        </w:rPr>
        <w:t> </w:t>
      </w:r>
      <w:r w:rsidR="00F141BB" w:rsidRPr="00484B49">
        <w:rPr>
          <w:rFonts w:asciiTheme="majorHAnsi" w:hAnsiTheme="majorHAnsi"/>
          <w:color w:val="222222"/>
          <w:sz w:val="19"/>
          <w:szCs w:val="19"/>
          <w:lang w:val="en-US"/>
        </w:rPr>
        <w:t>is presented by the Society of Authors and the Goethe-</w:t>
      </w:r>
      <w:proofErr w:type="spellStart"/>
      <w:r w:rsidR="00F141BB" w:rsidRPr="00484B49">
        <w:rPr>
          <w:rFonts w:asciiTheme="majorHAnsi" w:hAnsiTheme="majorHAnsi"/>
          <w:color w:val="222222"/>
          <w:sz w:val="19"/>
          <w:szCs w:val="19"/>
          <w:lang w:val="en-US"/>
        </w:rPr>
        <w:t>Institut</w:t>
      </w:r>
      <w:proofErr w:type="spellEnd"/>
      <w:r w:rsidR="00F141BB" w:rsidRPr="00484B49">
        <w:rPr>
          <w:rFonts w:asciiTheme="majorHAnsi" w:hAnsiTheme="majorHAnsi"/>
          <w:color w:val="222222"/>
          <w:sz w:val="19"/>
          <w:szCs w:val="19"/>
          <w:lang w:val="en-US"/>
        </w:rPr>
        <w:t xml:space="preserve"> London</w:t>
      </w:r>
      <w:r w:rsidR="00F141BB" w:rsidRPr="00484B49">
        <w:rPr>
          <w:rStyle w:val="apple-converted-space"/>
          <w:rFonts w:asciiTheme="majorHAnsi" w:hAnsiTheme="majorHAnsi"/>
          <w:color w:val="222222"/>
          <w:sz w:val="19"/>
          <w:szCs w:val="19"/>
          <w:lang w:val="en-US"/>
        </w:rPr>
        <w:t> </w:t>
      </w:r>
      <w:r w:rsidR="00F141BB" w:rsidRPr="00484B49">
        <w:rPr>
          <w:rStyle w:val="Strong"/>
          <w:rFonts w:asciiTheme="majorHAnsi" w:hAnsiTheme="majorHAnsi"/>
          <w:b w:val="0"/>
          <w:bCs w:val="0"/>
          <w:color w:val="222222"/>
          <w:sz w:val="19"/>
          <w:szCs w:val="19"/>
          <w:lang w:val="en-US"/>
        </w:rPr>
        <w:t>every two years.</w:t>
      </w:r>
      <w:r w:rsidR="00F141BB" w:rsidRPr="00484B49">
        <w:rPr>
          <w:rFonts w:asciiTheme="majorHAnsi" w:hAnsiTheme="majorHAnsi"/>
          <w:color w:val="222222"/>
          <w:sz w:val="19"/>
          <w:szCs w:val="19"/>
          <w:lang w:val="en-US"/>
        </w:rPr>
        <w:t xml:space="preserve"> This translation prize is aimed at new and emerging translators, including those whose work has not yet been published. The translation competition is open to British translators of literature from German into the English language, including non-British translators who have been resident in the UK for the past three years. </w:t>
      </w:r>
    </w:p>
    <w:p w14:paraId="45C64E35" w14:textId="348FC80B" w:rsidR="00F141BB" w:rsidRPr="00484B49" w:rsidRDefault="00F141BB" w:rsidP="00381866">
      <w:pPr>
        <w:rPr>
          <w:rFonts w:asciiTheme="majorHAnsi" w:hAnsiTheme="majorHAnsi"/>
          <w:color w:val="222222"/>
          <w:sz w:val="19"/>
          <w:szCs w:val="19"/>
        </w:rPr>
      </w:pPr>
      <w:r w:rsidRPr="00484B49">
        <w:rPr>
          <w:rFonts w:asciiTheme="majorHAnsi" w:hAnsiTheme="majorHAnsi"/>
          <w:color w:val="222222"/>
          <w:sz w:val="19"/>
          <w:szCs w:val="19"/>
          <w:lang w:val="en-US"/>
        </w:rPr>
        <w:t>Further information:</w:t>
      </w:r>
      <w:r w:rsidRPr="00484B49">
        <w:rPr>
          <w:rStyle w:val="apple-converted-space"/>
          <w:rFonts w:asciiTheme="majorHAnsi" w:hAnsiTheme="majorHAnsi"/>
          <w:color w:val="222222"/>
          <w:sz w:val="19"/>
          <w:szCs w:val="19"/>
          <w:lang w:val="en-US"/>
        </w:rPr>
        <w:t> </w:t>
      </w:r>
      <w:hyperlink r:id="rId47" w:tgtFrame="_blank" w:history="1">
        <w:r w:rsidRPr="00484B49">
          <w:rPr>
            <w:rStyle w:val="Hyperlink"/>
            <w:rFonts w:asciiTheme="majorHAnsi" w:hAnsiTheme="majorHAnsi"/>
            <w:sz w:val="19"/>
            <w:szCs w:val="19"/>
            <w:lang w:val="en-US"/>
          </w:rPr>
          <w:t>goethe.de/</w:t>
        </w:r>
        <w:proofErr w:type="spellStart"/>
        <w:r w:rsidRPr="00484B49">
          <w:rPr>
            <w:rStyle w:val="Hyperlink"/>
            <w:rFonts w:asciiTheme="majorHAnsi" w:hAnsiTheme="majorHAnsi"/>
            <w:sz w:val="19"/>
            <w:szCs w:val="19"/>
            <w:lang w:val="en-US"/>
          </w:rPr>
          <w:t>uk</w:t>
        </w:r>
        <w:proofErr w:type="spellEnd"/>
        <w:r w:rsidRPr="00484B49">
          <w:rPr>
            <w:rStyle w:val="Hyperlink"/>
            <w:rFonts w:asciiTheme="majorHAnsi" w:hAnsiTheme="majorHAnsi"/>
            <w:sz w:val="19"/>
            <w:szCs w:val="19"/>
            <w:lang w:val="en-US"/>
          </w:rPr>
          <w:t>/translation-award</w:t>
        </w:r>
      </w:hyperlink>
    </w:p>
    <w:p w14:paraId="45C6A151" w14:textId="77777777" w:rsidR="00F141BB" w:rsidRPr="00484B49" w:rsidRDefault="00F141BB" w:rsidP="00484B49">
      <w:pPr>
        <w:rPr>
          <w:rFonts w:asciiTheme="majorHAnsi" w:hAnsiTheme="majorHAnsi"/>
          <w:color w:val="222222"/>
          <w:sz w:val="19"/>
          <w:szCs w:val="19"/>
          <w:lang w:val="en-US"/>
        </w:rPr>
      </w:pPr>
    </w:p>
    <w:p w14:paraId="4D34DF9C" w14:textId="26DAE0D8" w:rsidR="00F141BB" w:rsidRPr="00381866" w:rsidRDefault="00F141BB" w:rsidP="00381866">
      <w:pPr>
        <w:jc w:val="both"/>
        <w:rPr>
          <w:rFonts w:asciiTheme="majorHAnsi" w:hAnsiTheme="majorHAnsi"/>
          <w:color w:val="222222"/>
          <w:sz w:val="19"/>
          <w:szCs w:val="19"/>
          <w:lang w:val="en-US"/>
        </w:rPr>
      </w:pPr>
      <w:r w:rsidRPr="00484B49">
        <w:rPr>
          <w:rFonts w:asciiTheme="majorHAnsi" w:hAnsiTheme="majorHAnsi"/>
          <w:color w:val="222222"/>
          <w:sz w:val="19"/>
          <w:szCs w:val="19"/>
          <w:lang w:val="en-US"/>
        </w:rPr>
        <w:t>The</w:t>
      </w:r>
      <w:r w:rsidRPr="00484B49">
        <w:rPr>
          <w:rStyle w:val="apple-converted-space"/>
          <w:rFonts w:asciiTheme="majorHAnsi" w:hAnsiTheme="majorHAnsi"/>
          <w:color w:val="222222"/>
          <w:sz w:val="19"/>
          <w:szCs w:val="19"/>
          <w:lang w:val="en-US"/>
        </w:rPr>
        <w:t> </w:t>
      </w:r>
      <w:r w:rsidRPr="00484B49">
        <w:rPr>
          <w:rFonts w:asciiTheme="majorHAnsi" w:hAnsiTheme="majorHAnsi"/>
          <w:b/>
          <w:bCs/>
          <w:color w:val="222222"/>
          <w:sz w:val="19"/>
          <w:szCs w:val="19"/>
          <w:lang w:val="en-US"/>
        </w:rPr>
        <w:t>Schlegel-Tieck Prize for German Translation</w:t>
      </w:r>
      <w:r w:rsidRPr="00484B49">
        <w:rPr>
          <w:rStyle w:val="apple-converted-space"/>
          <w:rFonts w:asciiTheme="majorHAnsi" w:hAnsiTheme="majorHAnsi"/>
          <w:color w:val="222222"/>
          <w:sz w:val="19"/>
          <w:szCs w:val="19"/>
          <w:lang w:val="en-US"/>
        </w:rPr>
        <w:t> </w:t>
      </w:r>
      <w:r w:rsidRPr="00484B49">
        <w:rPr>
          <w:rFonts w:asciiTheme="majorHAnsi" w:hAnsiTheme="majorHAnsi"/>
          <w:color w:val="222222"/>
          <w:sz w:val="19"/>
          <w:szCs w:val="19"/>
          <w:lang w:val="en-US"/>
        </w:rPr>
        <w:t>is awarded annually for the best translation into English from German, published by a British publisher in the year prior to the award date.  The prize is awarded in February/March at an awards ceremony in London, organized by the Society of Authors.  The winner receives prize money of £3,000. Further information:</w:t>
      </w:r>
      <w:r w:rsidRPr="00484B49">
        <w:rPr>
          <w:rStyle w:val="apple-converted-space"/>
          <w:rFonts w:asciiTheme="majorHAnsi" w:hAnsiTheme="majorHAnsi"/>
          <w:color w:val="222222"/>
          <w:sz w:val="19"/>
          <w:szCs w:val="19"/>
          <w:lang w:val="en-US"/>
        </w:rPr>
        <w:t> </w:t>
      </w:r>
      <w:hyperlink r:id="rId48" w:tgtFrame="_blank" w:history="1">
        <w:r w:rsidRPr="00484B49">
          <w:rPr>
            <w:rStyle w:val="Hyperlink"/>
            <w:rFonts w:asciiTheme="majorHAnsi" w:hAnsiTheme="majorHAnsi"/>
            <w:sz w:val="19"/>
            <w:szCs w:val="19"/>
            <w:lang w:val="en-US"/>
          </w:rPr>
          <w:t>goethe.de/</w:t>
        </w:r>
        <w:proofErr w:type="spellStart"/>
        <w:r w:rsidRPr="00484B49">
          <w:rPr>
            <w:rStyle w:val="Hyperlink"/>
            <w:rFonts w:asciiTheme="majorHAnsi" w:hAnsiTheme="majorHAnsi"/>
            <w:sz w:val="19"/>
            <w:szCs w:val="19"/>
            <w:lang w:val="en-US"/>
          </w:rPr>
          <w:t>schlegel</w:t>
        </w:r>
        <w:proofErr w:type="spellEnd"/>
        <w:r w:rsidRPr="00484B49">
          <w:rPr>
            <w:rStyle w:val="Hyperlink"/>
            <w:rFonts w:asciiTheme="majorHAnsi" w:hAnsiTheme="majorHAnsi"/>
            <w:sz w:val="19"/>
            <w:szCs w:val="19"/>
            <w:lang w:val="en-US"/>
          </w:rPr>
          <w:t>-</w:t>
        </w:r>
        <w:proofErr w:type="spellStart"/>
        <w:r w:rsidRPr="00484B49">
          <w:rPr>
            <w:rStyle w:val="Hyperlink"/>
            <w:rFonts w:asciiTheme="majorHAnsi" w:hAnsiTheme="majorHAnsi"/>
            <w:sz w:val="19"/>
            <w:szCs w:val="19"/>
            <w:lang w:val="en-US"/>
          </w:rPr>
          <w:t>tieck</w:t>
        </w:r>
        <w:proofErr w:type="spellEnd"/>
        <w:r w:rsidRPr="00484B49">
          <w:rPr>
            <w:rStyle w:val="Hyperlink"/>
            <w:rFonts w:asciiTheme="majorHAnsi" w:hAnsiTheme="majorHAnsi"/>
            <w:sz w:val="19"/>
            <w:szCs w:val="19"/>
            <w:lang w:val="en-US"/>
          </w:rPr>
          <w:t>-prize</w:t>
        </w:r>
      </w:hyperlink>
    </w:p>
    <w:p w14:paraId="0D833425" w14:textId="14B1A651" w:rsidR="00B75D3F" w:rsidRPr="00484B49" w:rsidRDefault="00B75D3F" w:rsidP="00484B49">
      <w:pPr>
        <w:rPr>
          <w:rFonts w:asciiTheme="majorHAnsi" w:hAnsiTheme="majorHAnsi"/>
          <w:sz w:val="19"/>
          <w:szCs w:val="19"/>
          <w:highlight w:val="yellow"/>
          <w:lang w:val="de-DE"/>
        </w:rPr>
      </w:pPr>
    </w:p>
    <w:p w14:paraId="2B71AABF" w14:textId="77777777" w:rsidR="009B5057" w:rsidRPr="009B5057" w:rsidRDefault="009B5057" w:rsidP="00381866">
      <w:pPr>
        <w:jc w:val="both"/>
        <w:rPr>
          <w:rFonts w:asciiTheme="majorHAnsi" w:hAnsiTheme="majorHAnsi" w:cs="Arial"/>
          <w:color w:val="222222"/>
          <w:sz w:val="19"/>
          <w:szCs w:val="19"/>
        </w:rPr>
      </w:pPr>
      <w:r w:rsidRPr="009B5057">
        <w:rPr>
          <w:rFonts w:asciiTheme="majorHAnsi" w:hAnsiTheme="majorHAnsi" w:cs="Arial"/>
          <w:b/>
          <w:bCs/>
          <w:color w:val="222222"/>
          <w:sz w:val="19"/>
          <w:szCs w:val="19"/>
          <w:lang w:val="en-US"/>
        </w:rPr>
        <w:t xml:space="preserve">New Books in German: </w:t>
      </w:r>
      <w:r w:rsidRPr="009B5057">
        <w:rPr>
          <w:rFonts w:asciiTheme="majorHAnsi" w:hAnsiTheme="majorHAnsi" w:cs="Arial"/>
          <w:color w:val="222222"/>
          <w:sz w:val="19"/>
          <w:szCs w:val="19"/>
          <w:lang w:val="en-US"/>
        </w:rPr>
        <w:t>promotes German-language literature in the UK, USA and further afield. Its website features reviews of the best new books (both fiction and non-fiction) from Austria, Germany and Switzerland, as well as articles and useful information about the German-language literary scene. All books that are reviewed on the website are guaranteed funding for translation into English if the rights are bought by an English language publisher. New Books in German is supported by the Foreign Ministries of Austria, Germany and Switzerland, Pro Helvetia (Arts Council of Switzerland), the Goethe-</w:t>
      </w:r>
      <w:proofErr w:type="spellStart"/>
      <w:r w:rsidRPr="009B5057">
        <w:rPr>
          <w:rFonts w:asciiTheme="majorHAnsi" w:hAnsiTheme="majorHAnsi" w:cs="Arial"/>
          <w:color w:val="222222"/>
          <w:sz w:val="19"/>
          <w:szCs w:val="19"/>
          <w:lang w:val="en-US"/>
        </w:rPr>
        <w:t>Institut</w:t>
      </w:r>
      <w:proofErr w:type="spellEnd"/>
      <w:r w:rsidRPr="009B5057">
        <w:rPr>
          <w:rFonts w:asciiTheme="majorHAnsi" w:hAnsiTheme="majorHAnsi" w:cs="Arial"/>
          <w:color w:val="222222"/>
          <w:sz w:val="19"/>
          <w:szCs w:val="19"/>
          <w:lang w:val="en-US"/>
        </w:rPr>
        <w:t xml:space="preserve"> in London, the Austrian Cultural Forum in London, the Frankfurt Book Fair New York, and the Frankfurt Book Fair. Further information: </w:t>
      </w:r>
      <w:hyperlink r:id="rId49" w:tgtFrame="_blank" w:history="1">
        <w:r w:rsidRPr="009B5057">
          <w:rPr>
            <w:rStyle w:val="Hyperlink"/>
            <w:rFonts w:asciiTheme="majorHAnsi" w:hAnsiTheme="majorHAnsi" w:cs="Arial"/>
            <w:sz w:val="19"/>
            <w:szCs w:val="19"/>
          </w:rPr>
          <w:t>new-books-in-german.com</w:t>
        </w:r>
      </w:hyperlink>
    </w:p>
    <w:p w14:paraId="6153EE80" w14:textId="42B023C6" w:rsidR="00484B49" w:rsidRPr="009B5057" w:rsidRDefault="00484B49" w:rsidP="00484B49">
      <w:pPr>
        <w:rPr>
          <w:rFonts w:asciiTheme="majorHAnsi" w:hAnsiTheme="majorHAnsi" w:cs="Arial"/>
          <w:color w:val="222222"/>
          <w:sz w:val="18"/>
          <w:szCs w:val="18"/>
        </w:rPr>
      </w:pPr>
    </w:p>
    <w:p w14:paraId="57820CBA" w14:textId="332F1017" w:rsidR="00FC2FAC" w:rsidRPr="00FC2FAC" w:rsidRDefault="00484B49" w:rsidP="007A50FC">
      <w:pPr>
        <w:rPr>
          <w:rFonts w:asciiTheme="majorHAnsi" w:hAnsiTheme="majorHAnsi"/>
          <w:sz w:val="22"/>
          <w:szCs w:val="22"/>
          <w:highlight w:val="yellow"/>
          <w:lang w:val="de-DE"/>
        </w:rPr>
      </w:pPr>
      <w:r w:rsidRPr="001E6A66">
        <w:rPr>
          <w:rFonts w:asciiTheme="majorHAnsi" w:hAnsiTheme="majorHAnsi" w:cs="Arial"/>
          <w:b/>
          <w:noProof/>
          <w:sz w:val="22"/>
          <w:szCs w:val="22"/>
          <w:highlight w:val="yellow"/>
        </w:rPr>
        <w:drawing>
          <wp:anchor distT="0" distB="0" distL="114300" distR="114300" simplePos="0" relativeHeight="251663360" behindDoc="1" locked="0" layoutInCell="1" allowOverlap="1" wp14:anchorId="0CB47E7C" wp14:editId="381E033B">
            <wp:simplePos x="0" y="0"/>
            <wp:positionH relativeFrom="margin">
              <wp:posOffset>1423035</wp:posOffset>
            </wp:positionH>
            <wp:positionV relativeFrom="margin">
              <wp:posOffset>5743575</wp:posOffset>
            </wp:positionV>
            <wp:extent cx="1256665" cy="605155"/>
            <wp:effectExtent l="0" t="0" r="0" b="4445"/>
            <wp:wrapTight wrapText="bothSides">
              <wp:wrapPolygon edited="0">
                <wp:start x="0" y="0"/>
                <wp:lineTo x="0" y="20852"/>
                <wp:lineTo x="20956" y="20852"/>
                <wp:lineTo x="209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I_Logo_horizontal_green.jpg"/>
                    <pic:cNvPicPr/>
                  </pic:nvPicPr>
                  <pic:blipFill>
                    <a:blip r:embed="rId50"/>
                    <a:stretch>
                      <a:fillRect/>
                    </a:stretch>
                  </pic:blipFill>
                  <pic:spPr>
                    <a:xfrm>
                      <a:off x="0" y="0"/>
                      <a:ext cx="1256665" cy="605155"/>
                    </a:xfrm>
                    <a:prstGeom prst="rect">
                      <a:avLst/>
                    </a:prstGeom>
                  </pic:spPr>
                </pic:pic>
              </a:graphicData>
            </a:graphic>
            <wp14:sizeRelH relativeFrom="page">
              <wp14:pctWidth>0</wp14:pctWidth>
            </wp14:sizeRelH>
            <wp14:sizeRelV relativeFrom="page">
              <wp14:pctHeight>0</wp14:pctHeight>
            </wp14:sizeRelV>
          </wp:anchor>
        </w:drawing>
      </w:r>
    </w:p>
    <w:p w14:paraId="69671B26" w14:textId="538DBB4C" w:rsidR="007A50FC" w:rsidRPr="001A6F85" w:rsidRDefault="007A50FC" w:rsidP="007A50FC">
      <w:pPr>
        <w:rPr>
          <w:rFonts w:asciiTheme="majorHAnsi" w:hAnsiTheme="majorHAnsi" w:cs="Arial"/>
          <w:b/>
          <w:sz w:val="22"/>
          <w:szCs w:val="22"/>
        </w:rPr>
      </w:pPr>
    </w:p>
    <w:p w14:paraId="5F3B7349" w14:textId="7DA03600" w:rsidR="00A43257" w:rsidRPr="00531416" w:rsidRDefault="00A43257" w:rsidP="007E6838">
      <w:pPr>
        <w:pStyle w:val="Heading3"/>
        <w:rPr>
          <w:rFonts w:ascii="Cambria" w:hAnsi="Cambria"/>
          <w:caps/>
          <w:color w:val="808080" w:themeColor="background1" w:themeShade="80"/>
          <w:sz w:val="32"/>
        </w:rPr>
      </w:pPr>
      <w:bookmarkStart w:id="19" w:name="_Toc32229367"/>
      <w:r w:rsidRPr="00531416">
        <w:rPr>
          <w:rFonts w:ascii="Cambria" w:hAnsi="Cambria"/>
          <w:caps/>
          <w:color w:val="808080" w:themeColor="background1" w:themeShade="80"/>
          <w:sz w:val="32"/>
        </w:rPr>
        <w:lastRenderedPageBreak/>
        <w:t>HUNGARY</w:t>
      </w:r>
      <w:bookmarkEnd w:id="19"/>
    </w:p>
    <w:p w14:paraId="06C2AF55" w14:textId="77777777" w:rsidR="00A43257" w:rsidRPr="00531416" w:rsidRDefault="00A46842" w:rsidP="007A50FC">
      <w:pPr>
        <w:rPr>
          <w:rFonts w:asciiTheme="majorHAnsi" w:hAnsiTheme="majorHAnsi" w:cs="Arial"/>
          <w:b/>
          <w:sz w:val="22"/>
          <w:szCs w:val="22"/>
        </w:rPr>
      </w:pPr>
      <w:r>
        <w:rPr>
          <w:rFonts w:asciiTheme="majorHAnsi" w:hAnsiTheme="majorHAnsi" w:cs="Calibri"/>
          <w:b/>
          <w:noProof/>
          <w:sz w:val="22"/>
          <w:szCs w:val="22"/>
        </w:rPr>
        <w:pict w14:anchorId="71A11D15">
          <v:rect id="_x0000_i1036" alt="" style="width:348.95pt;height:.05pt;mso-width-percent:0;mso-height-percent:0;mso-width-percent:0;mso-height-percent:0" o:hralign="center" o:hrstd="t" o:hr="t" fillcolor="gray" stroked="f"/>
        </w:pict>
      </w:r>
    </w:p>
    <w:p w14:paraId="75CD145C" w14:textId="77777777" w:rsidR="007A50FC" w:rsidRPr="00531416" w:rsidRDefault="007A50FC" w:rsidP="007A50FC">
      <w:pPr>
        <w:jc w:val="both"/>
        <w:rPr>
          <w:rFonts w:asciiTheme="majorHAnsi" w:hAnsiTheme="majorHAnsi" w:cs="Lucida Sans Unicode"/>
          <w:b/>
          <w:bCs/>
          <w:color w:val="000000"/>
          <w:sz w:val="22"/>
          <w:szCs w:val="22"/>
        </w:rPr>
      </w:pPr>
    </w:p>
    <w:p w14:paraId="5056C208" w14:textId="2C9CD32A" w:rsidR="00D128F0" w:rsidRPr="00D128F0" w:rsidRDefault="00D128F0" w:rsidP="00D128F0">
      <w:pPr>
        <w:rPr>
          <w:rFonts w:asciiTheme="majorHAnsi" w:hAnsiTheme="majorHAnsi" w:cs="Arial"/>
          <w:color w:val="222222"/>
          <w:sz w:val="22"/>
          <w:szCs w:val="22"/>
        </w:rPr>
      </w:pPr>
      <w:proofErr w:type="spellStart"/>
      <w:r w:rsidRPr="00D128F0">
        <w:rPr>
          <w:rFonts w:asciiTheme="majorHAnsi" w:hAnsiTheme="majorHAnsi" w:cs="Arial"/>
          <w:b/>
          <w:bCs/>
          <w:color w:val="000000"/>
          <w:sz w:val="22"/>
          <w:szCs w:val="22"/>
        </w:rPr>
        <w:t>Balassi</w:t>
      </w:r>
      <w:proofErr w:type="spellEnd"/>
      <w:r w:rsidRPr="00D128F0">
        <w:rPr>
          <w:rFonts w:asciiTheme="majorHAnsi" w:hAnsiTheme="majorHAnsi" w:cs="Arial"/>
          <w:b/>
          <w:bCs/>
          <w:color w:val="000000"/>
          <w:sz w:val="22"/>
          <w:szCs w:val="22"/>
        </w:rPr>
        <w:t xml:space="preserve"> Institute - Hungarian Language and Cultural Studies 2020-2021</w:t>
      </w:r>
      <w:r w:rsidRPr="00D128F0">
        <w:rPr>
          <w:rFonts w:asciiTheme="majorHAnsi" w:hAnsiTheme="majorHAnsi" w:cs="Arial"/>
          <w:color w:val="000000"/>
          <w:sz w:val="22"/>
          <w:szCs w:val="22"/>
        </w:rPr>
        <w:t>: Call for scholarship application of the Ministry of Foreign Affairs and Trade for the Hungarian Language and Cultural Studies Programme in the academic year of 2020/2021</w:t>
      </w:r>
      <w:r w:rsidRPr="00D128F0">
        <w:rPr>
          <w:rFonts w:asciiTheme="majorHAnsi" w:hAnsiTheme="majorHAnsi" w:cs="Arial"/>
          <w:color w:val="222222"/>
          <w:sz w:val="22"/>
          <w:szCs w:val="22"/>
        </w:rPr>
        <w:t xml:space="preserve">. </w:t>
      </w:r>
      <w:r w:rsidRPr="00D128F0">
        <w:rPr>
          <w:rFonts w:asciiTheme="majorHAnsi" w:hAnsiTheme="majorHAnsi" w:cs="Arial"/>
          <w:color w:val="000000"/>
          <w:sz w:val="22"/>
          <w:szCs w:val="22"/>
        </w:rPr>
        <w:t>Deadline of applications: 11 March 2020</w:t>
      </w:r>
    </w:p>
    <w:p w14:paraId="2B5E9103" w14:textId="77777777" w:rsidR="00D128F0" w:rsidRPr="00D128F0" w:rsidRDefault="00D128F0" w:rsidP="00D128F0">
      <w:pPr>
        <w:ind w:left="720"/>
        <w:rPr>
          <w:rFonts w:asciiTheme="majorHAnsi" w:hAnsiTheme="majorHAnsi" w:cs="Arial"/>
          <w:color w:val="222222"/>
          <w:sz w:val="22"/>
          <w:szCs w:val="22"/>
        </w:rPr>
      </w:pPr>
      <w:r w:rsidRPr="00D128F0">
        <w:rPr>
          <w:rFonts w:asciiTheme="majorHAnsi" w:hAnsiTheme="majorHAnsi" w:cs="Arial"/>
          <w:color w:val="000000"/>
          <w:sz w:val="22"/>
          <w:szCs w:val="22"/>
        </w:rPr>
        <w:t> </w:t>
      </w:r>
    </w:p>
    <w:p w14:paraId="65EDED57" w14:textId="77777777" w:rsidR="00D128F0" w:rsidRPr="00D128F0" w:rsidRDefault="00D128F0" w:rsidP="00D128F0">
      <w:pPr>
        <w:rPr>
          <w:rFonts w:asciiTheme="majorHAnsi" w:hAnsiTheme="majorHAnsi" w:cs="Arial"/>
          <w:color w:val="222222"/>
          <w:sz w:val="22"/>
          <w:szCs w:val="22"/>
        </w:rPr>
      </w:pPr>
      <w:r w:rsidRPr="00D128F0">
        <w:rPr>
          <w:rFonts w:asciiTheme="majorHAnsi" w:hAnsiTheme="majorHAnsi" w:cs="Arial"/>
          <w:color w:val="000000"/>
          <w:sz w:val="22"/>
          <w:szCs w:val="22"/>
        </w:rPr>
        <w:t>For more information: </w:t>
      </w:r>
    </w:p>
    <w:p w14:paraId="73B706DB" w14:textId="77777777" w:rsidR="00D128F0" w:rsidRPr="00D128F0" w:rsidRDefault="00A46842" w:rsidP="00D128F0">
      <w:pPr>
        <w:rPr>
          <w:rFonts w:asciiTheme="majorHAnsi" w:hAnsiTheme="majorHAnsi" w:cs="Arial"/>
          <w:color w:val="222222"/>
          <w:sz w:val="22"/>
          <w:szCs w:val="22"/>
        </w:rPr>
      </w:pPr>
      <w:hyperlink r:id="rId51" w:tgtFrame="_blank" w:history="1">
        <w:r w:rsidR="00D128F0" w:rsidRPr="00D128F0">
          <w:rPr>
            <w:rFonts w:asciiTheme="majorHAnsi" w:hAnsiTheme="majorHAnsi" w:cs="Arial"/>
            <w:color w:val="1155CC"/>
            <w:sz w:val="22"/>
            <w:szCs w:val="22"/>
            <w:u w:val="single"/>
          </w:rPr>
          <w:t>https://balassischolarship.kormany.hu/hungarian-language-and-cultural-studies-2020-2021</w:t>
        </w:r>
      </w:hyperlink>
    </w:p>
    <w:p w14:paraId="0A94A6F1" w14:textId="77777777" w:rsidR="003132D9" w:rsidRPr="00D128F0" w:rsidRDefault="003132D9" w:rsidP="003132D9">
      <w:pPr>
        <w:rPr>
          <w:rFonts w:asciiTheme="majorHAnsi" w:hAnsiTheme="majorHAnsi"/>
          <w:sz w:val="22"/>
          <w:szCs w:val="22"/>
        </w:rPr>
      </w:pPr>
    </w:p>
    <w:p w14:paraId="6B66885E" w14:textId="390591F5" w:rsidR="003132D9" w:rsidRPr="00D128F0" w:rsidRDefault="003132D9" w:rsidP="00D128F0">
      <w:pPr>
        <w:jc w:val="both"/>
        <w:rPr>
          <w:rFonts w:asciiTheme="majorHAnsi" w:hAnsiTheme="majorHAnsi"/>
          <w:sz w:val="22"/>
          <w:szCs w:val="22"/>
        </w:rPr>
      </w:pPr>
      <w:r w:rsidRPr="00D128F0">
        <w:rPr>
          <w:rFonts w:asciiTheme="majorHAnsi" w:hAnsiTheme="majorHAnsi"/>
          <w:b/>
          <w:sz w:val="22"/>
          <w:szCs w:val="22"/>
        </w:rPr>
        <w:t>PIM - Hungarian Books &amp; Translations Office</w:t>
      </w:r>
      <w:r w:rsidRPr="00D128F0">
        <w:rPr>
          <w:rFonts w:asciiTheme="majorHAnsi" w:hAnsiTheme="majorHAnsi"/>
          <w:sz w:val="22"/>
          <w:szCs w:val="22"/>
        </w:rPr>
        <w:t xml:space="preserve">: The aim of PIM is to promote classical and contemporary Hungarian authors’ works (both fiction and non-fiction) abroad, to cooperate with foreign publishing houses and to take part in financing the translation costs. PIM issues calls for cooperation for foreign publishers, serves as an information centre for publishers and translators, runs foreign-language webpages about Hungarian literature and attends international book fairs. </w:t>
      </w:r>
    </w:p>
    <w:p w14:paraId="37B4ABA1" w14:textId="77777777" w:rsidR="00D128F0" w:rsidRPr="00D128F0" w:rsidRDefault="00D128F0" w:rsidP="00D128F0">
      <w:pPr>
        <w:rPr>
          <w:rFonts w:asciiTheme="majorHAnsi" w:hAnsiTheme="majorHAnsi"/>
          <w:sz w:val="22"/>
          <w:szCs w:val="22"/>
        </w:rPr>
      </w:pPr>
    </w:p>
    <w:p w14:paraId="6F51D89E" w14:textId="77777777" w:rsidR="00D128F0" w:rsidRPr="00D128F0" w:rsidRDefault="00D128F0" w:rsidP="00D128F0">
      <w:pPr>
        <w:rPr>
          <w:rFonts w:asciiTheme="majorHAnsi" w:hAnsiTheme="majorHAnsi"/>
          <w:sz w:val="22"/>
          <w:szCs w:val="22"/>
        </w:rPr>
      </w:pPr>
      <w:r w:rsidRPr="00D128F0">
        <w:rPr>
          <w:rFonts w:asciiTheme="majorHAnsi" w:hAnsiTheme="majorHAnsi"/>
          <w:sz w:val="22"/>
          <w:szCs w:val="22"/>
        </w:rPr>
        <w:t xml:space="preserve">For more information: </w:t>
      </w:r>
    </w:p>
    <w:p w14:paraId="31F0290C" w14:textId="77777777" w:rsidR="00D128F0" w:rsidRPr="00D128F0" w:rsidRDefault="00A46842" w:rsidP="00D128F0">
      <w:pPr>
        <w:rPr>
          <w:rFonts w:asciiTheme="majorHAnsi" w:hAnsiTheme="majorHAnsi"/>
          <w:sz w:val="22"/>
          <w:szCs w:val="22"/>
        </w:rPr>
      </w:pPr>
      <w:hyperlink r:id="rId52" w:history="1">
        <w:r w:rsidR="00D128F0" w:rsidRPr="00D128F0">
          <w:rPr>
            <w:rStyle w:val="Hyperlink"/>
            <w:rFonts w:asciiTheme="majorHAnsi" w:hAnsiTheme="majorHAnsi"/>
            <w:sz w:val="22"/>
            <w:szCs w:val="22"/>
          </w:rPr>
          <w:t>http://booksandtranslations.hu</w:t>
        </w:r>
      </w:hyperlink>
      <w:r w:rsidR="00D128F0" w:rsidRPr="00D128F0">
        <w:rPr>
          <w:rFonts w:asciiTheme="majorHAnsi" w:hAnsiTheme="majorHAnsi"/>
          <w:sz w:val="22"/>
          <w:szCs w:val="22"/>
        </w:rPr>
        <w:t xml:space="preserve">    </w:t>
      </w:r>
    </w:p>
    <w:p w14:paraId="656390BE" w14:textId="77777777" w:rsidR="00D128F0" w:rsidRPr="00D128F0" w:rsidRDefault="00D128F0" w:rsidP="00D128F0">
      <w:pPr>
        <w:rPr>
          <w:rFonts w:asciiTheme="majorHAnsi" w:hAnsiTheme="majorHAnsi"/>
          <w:sz w:val="22"/>
          <w:szCs w:val="22"/>
          <w:lang w:val="fr-CA"/>
        </w:rPr>
      </w:pPr>
      <w:r w:rsidRPr="00D128F0">
        <w:rPr>
          <w:rFonts w:asciiTheme="majorHAnsi" w:hAnsiTheme="majorHAnsi"/>
          <w:sz w:val="22"/>
          <w:szCs w:val="22"/>
          <w:lang w:val="fr-CA"/>
        </w:rPr>
        <w:t xml:space="preserve">Tel.: +36 1 3845676 | </w:t>
      </w:r>
      <w:hyperlink r:id="rId53" w:history="1">
        <w:r w:rsidRPr="00D128F0">
          <w:rPr>
            <w:rStyle w:val="Hyperlink"/>
            <w:rFonts w:asciiTheme="majorHAnsi" w:hAnsiTheme="majorHAnsi"/>
            <w:sz w:val="22"/>
            <w:szCs w:val="22"/>
            <w:lang w:val="fr-CA"/>
          </w:rPr>
          <w:t>applications@pim.hu</w:t>
        </w:r>
      </w:hyperlink>
      <w:r w:rsidRPr="00D128F0">
        <w:rPr>
          <w:rFonts w:asciiTheme="majorHAnsi" w:hAnsiTheme="majorHAnsi"/>
          <w:sz w:val="22"/>
          <w:szCs w:val="22"/>
          <w:lang w:val="fr-CA"/>
        </w:rPr>
        <w:t xml:space="preserve">   </w:t>
      </w:r>
    </w:p>
    <w:p w14:paraId="69AC659C" w14:textId="77777777" w:rsidR="00D128F0" w:rsidRPr="00D128F0" w:rsidRDefault="00D128F0" w:rsidP="003132D9">
      <w:pPr>
        <w:rPr>
          <w:rFonts w:asciiTheme="majorHAnsi" w:hAnsiTheme="majorHAnsi"/>
          <w:sz w:val="22"/>
          <w:szCs w:val="22"/>
        </w:rPr>
      </w:pPr>
    </w:p>
    <w:p w14:paraId="46275E1A" w14:textId="77777777" w:rsidR="00D128F0" w:rsidRPr="00D128F0" w:rsidRDefault="00D128F0" w:rsidP="003132D9">
      <w:pPr>
        <w:rPr>
          <w:rFonts w:asciiTheme="majorHAnsi" w:hAnsiTheme="majorHAnsi"/>
          <w:sz w:val="22"/>
          <w:szCs w:val="22"/>
        </w:rPr>
      </w:pPr>
    </w:p>
    <w:p w14:paraId="54C337F9" w14:textId="25F8B9A4" w:rsidR="00D128F0" w:rsidRPr="00D128F0" w:rsidRDefault="00D128F0" w:rsidP="003132D9">
      <w:pPr>
        <w:rPr>
          <w:rFonts w:asciiTheme="majorHAnsi" w:hAnsiTheme="majorHAnsi"/>
          <w:sz w:val="22"/>
          <w:szCs w:val="22"/>
        </w:rPr>
      </w:pPr>
      <w:r w:rsidRPr="00D128F0">
        <w:rPr>
          <w:rFonts w:asciiTheme="majorHAnsi" w:hAnsiTheme="majorHAnsi"/>
          <w:sz w:val="22"/>
          <w:szCs w:val="22"/>
        </w:rPr>
        <w:t>More information:</w:t>
      </w:r>
    </w:p>
    <w:p w14:paraId="5E3930BA" w14:textId="7FED7C37" w:rsidR="00D128F0" w:rsidRPr="00D128F0" w:rsidRDefault="00A46842" w:rsidP="00D128F0">
      <w:pPr>
        <w:rPr>
          <w:rFonts w:asciiTheme="majorHAnsi" w:hAnsiTheme="majorHAnsi" w:cs="Arial"/>
          <w:color w:val="222222"/>
          <w:sz w:val="22"/>
          <w:szCs w:val="22"/>
        </w:rPr>
      </w:pPr>
      <w:hyperlink r:id="rId54" w:tgtFrame="_blank" w:history="1">
        <w:r w:rsidR="00D128F0" w:rsidRPr="00D128F0">
          <w:rPr>
            <w:rFonts w:asciiTheme="majorHAnsi" w:hAnsiTheme="majorHAnsi" w:cs="Arial"/>
            <w:color w:val="1155CC"/>
            <w:sz w:val="22"/>
            <w:szCs w:val="22"/>
            <w:u w:val="single"/>
          </w:rPr>
          <w:t>jn2@nyu.edu</w:t>
        </w:r>
      </w:hyperlink>
    </w:p>
    <w:p w14:paraId="530F25E3" w14:textId="77777777" w:rsidR="00D128F0" w:rsidRPr="00D128F0" w:rsidRDefault="00A46842" w:rsidP="00D128F0">
      <w:pPr>
        <w:rPr>
          <w:rFonts w:asciiTheme="majorHAnsi" w:hAnsiTheme="majorHAnsi" w:cs="Arial"/>
          <w:color w:val="000000"/>
          <w:sz w:val="22"/>
          <w:szCs w:val="22"/>
        </w:rPr>
      </w:pPr>
      <w:hyperlink r:id="rId55" w:tgtFrame="_blank" w:history="1">
        <w:r w:rsidR="00D128F0" w:rsidRPr="00D128F0">
          <w:rPr>
            <w:rFonts w:asciiTheme="majorHAnsi" w:hAnsiTheme="majorHAnsi" w:cs="Arial"/>
            <w:color w:val="1155CC"/>
            <w:sz w:val="22"/>
            <w:szCs w:val="22"/>
            <w:u w:val="single"/>
          </w:rPr>
          <w:t>balassischolarship@mfa.gov.hu</w:t>
        </w:r>
      </w:hyperlink>
    </w:p>
    <w:p w14:paraId="473F453F" w14:textId="77777777" w:rsidR="00D128F0" w:rsidRPr="00D128F0" w:rsidRDefault="00A46842" w:rsidP="00D128F0">
      <w:pPr>
        <w:rPr>
          <w:rFonts w:asciiTheme="majorHAnsi" w:hAnsiTheme="majorHAnsi"/>
          <w:sz w:val="22"/>
          <w:szCs w:val="22"/>
        </w:rPr>
      </w:pPr>
      <w:hyperlink r:id="rId56" w:history="1">
        <w:r w:rsidR="00D128F0" w:rsidRPr="00D128F0">
          <w:rPr>
            <w:rStyle w:val="Hyperlink"/>
            <w:rFonts w:asciiTheme="majorHAnsi" w:hAnsiTheme="majorHAnsi"/>
            <w:sz w:val="22"/>
            <w:szCs w:val="22"/>
          </w:rPr>
          <w:t>https://goo.gl/1kVsGD</w:t>
        </w:r>
      </w:hyperlink>
      <w:r w:rsidR="00D128F0" w:rsidRPr="00D128F0">
        <w:rPr>
          <w:rFonts w:asciiTheme="majorHAnsi" w:hAnsiTheme="majorHAnsi"/>
          <w:sz w:val="22"/>
          <w:szCs w:val="22"/>
        </w:rPr>
        <w:t xml:space="preserve"> </w:t>
      </w:r>
    </w:p>
    <w:p w14:paraId="61505967" w14:textId="77777777" w:rsidR="00D128F0" w:rsidRPr="00D128F0" w:rsidRDefault="00A46842" w:rsidP="00D128F0">
      <w:pPr>
        <w:rPr>
          <w:rFonts w:asciiTheme="majorHAnsi" w:hAnsiTheme="majorHAnsi"/>
          <w:sz w:val="22"/>
          <w:szCs w:val="22"/>
        </w:rPr>
      </w:pPr>
      <w:hyperlink r:id="rId57" w:history="1">
        <w:r w:rsidR="00D128F0" w:rsidRPr="00D128F0">
          <w:rPr>
            <w:rStyle w:val="Hyperlink"/>
            <w:rFonts w:asciiTheme="majorHAnsi" w:hAnsiTheme="majorHAnsi"/>
            <w:sz w:val="22"/>
            <w:szCs w:val="22"/>
          </w:rPr>
          <w:t>hungarologia@mfa.gov.hu</w:t>
        </w:r>
      </w:hyperlink>
      <w:r w:rsidR="00D128F0" w:rsidRPr="00D128F0">
        <w:rPr>
          <w:rFonts w:asciiTheme="majorHAnsi" w:hAnsiTheme="majorHAnsi"/>
          <w:sz w:val="22"/>
          <w:szCs w:val="22"/>
        </w:rPr>
        <w:t xml:space="preserve">             </w:t>
      </w:r>
    </w:p>
    <w:p w14:paraId="2828FB59" w14:textId="77777777" w:rsidR="00D128F0" w:rsidRPr="00D128F0" w:rsidRDefault="00D128F0" w:rsidP="00D128F0">
      <w:pPr>
        <w:rPr>
          <w:rFonts w:ascii="Arial" w:hAnsi="Arial" w:cs="Arial"/>
          <w:color w:val="222222"/>
        </w:rPr>
      </w:pPr>
    </w:p>
    <w:p w14:paraId="5735C1A9" w14:textId="6282A440" w:rsidR="003132D9" w:rsidRPr="00D128F0" w:rsidRDefault="00D128F0" w:rsidP="003132D9">
      <w:pPr>
        <w:rPr>
          <w:rFonts w:ascii="Arial" w:hAnsi="Arial" w:cs="Arial"/>
          <w:color w:val="222222"/>
        </w:rPr>
      </w:pPr>
      <w:r w:rsidRPr="00D128F0">
        <w:rPr>
          <w:rFonts w:ascii="Calibri Light" w:hAnsi="Calibri Light" w:cs="Arial"/>
          <w:color w:val="000000"/>
          <w:sz w:val="22"/>
          <w:szCs w:val="22"/>
        </w:rPr>
        <w:t> </w:t>
      </w:r>
    </w:p>
    <w:p w14:paraId="0EE3931E" w14:textId="43E0E757" w:rsidR="006D5C38" w:rsidRDefault="006D5C38" w:rsidP="00553363">
      <w:pPr>
        <w:rPr>
          <w:rFonts w:asciiTheme="majorHAnsi" w:hAnsiTheme="majorHAnsi"/>
          <w:sz w:val="22"/>
          <w:szCs w:val="22"/>
          <w:lang w:val="fr-CA"/>
        </w:rPr>
      </w:pPr>
    </w:p>
    <w:p w14:paraId="5051FB22" w14:textId="5793209C" w:rsidR="00600843" w:rsidRPr="003132D9" w:rsidRDefault="00600843" w:rsidP="00553363">
      <w:pPr>
        <w:rPr>
          <w:rFonts w:asciiTheme="majorHAnsi" w:hAnsiTheme="majorHAnsi"/>
          <w:sz w:val="22"/>
          <w:szCs w:val="22"/>
          <w:lang w:val="fr-CA"/>
        </w:rPr>
      </w:pPr>
    </w:p>
    <w:p w14:paraId="1795AC9B" w14:textId="730171FA" w:rsidR="008618F7" w:rsidRPr="003132D9" w:rsidRDefault="008618F7" w:rsidP="007A50FC">
      <w:pPr>
        <w:jc w:val="both"/>
        <w:rPr>
          <w:rFonts w:asciiTheme="majorHAnsi" w:hAnsiTheme="majorHAnsi" w:cs="Arial"/>
          <w:sz w:val="22"/>
          <w:szCs w:val="22"/>
          <w:lang w:val="fr-CA"/>
        </w:rPr>
      </w:pPr>
    </w:p>
    <w:p w14:paraId="1E068870" w14:textId="4256F5DC" w:rsidR="00A43257" w:rsidRPr="003132D9" w:rsidRDefault="00400099" w:rsidP="007A50FC">
      <w:pPr>
        <w:jc w:val="both"/>
        <w:rPr>
          <w:rFonts w:asciiTheme="majorHAnsi" w:hAnsiTheme="majorHAnsi" w:cs="Cambria"/>
          <w:b/>
          <w:bCs/>
          <w:color w:val="A6A6A6" w:themeColor="background1" w:themeShade="A6"/>
          <w:sz w:val="22"/>
          <w:szCs w:val="22"/>
          <w:lang w:val="fr-CA"/>
        </w:rPr>
      </w:pPr>
      <w:r>
        <w:rPr>
          <w:rFonts w:asciiTheme="majorHAnsi" w:hAnsiTheme="majorHAnsi"/>
          <w:noProof/>
          <w:sz w:val="22"/>
          <w:szCs w:val="22"/>
        </w:rPr>
        <w:drawing>
          <wp:anchor distT="0" distB="0" distL="114300" distR="114300" simplePos="0" relativeHeight="251677696" behindDoc="1" locked="0" layoutInCell="1" allowOverlap="1" wp14:anchorId="0FA9A6AB" wp14:editId="1E7DC76B">
            <wp:simplePos x="0" y="0"/>
            <wp:positionH relativeFrom="column">
              <wp:posOffset>2680970</wp:posOffset>
            </wp:positionH>
            <wp:positionV relativeFrom="margin">
              <wp:posOffset>5888990</wp:posOffset>
            </wp:positionV>
            <wp:extent cx="1762760" cy="410210"/>
            <wp:effectExtent l="0" t="0" r="0" b="0"/>
            <wp:wrapTight wrapText="bothSides">
              <wp:wrapPolygon edited="0">
                <wp:start x="0" y="0"/>
                <wp:lineTo x="0" y="20062"/>
                <wp:lineTo x="21164" y="20062"/>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_logo_hun_1soros_ala.jpg"/>
                    <pic:cNvPicPr/>
                  </pic:nvPicPr>
                  <pic:blipFill>
                    <a:blip r:embed="rId58">
                      <a:extLst>
                        <a:ext uri="{28A0092B-C50C-407E-A947-70E740481C1C}">
                          <a14:useLocalDpi xmlns:a14="http://schemas.microsoft.com/office/drawing/2010/main" val="0"/>
                        </a:ext>
                      </a:extLst>
                    </a:blip>
                    <a:stretch>
                      <a:fillRect/>
                    </a:stretch>
                  </pic:blipFill>
                  <pic:spPr>
                    <a:xfrm>
                      <a:off x="0" y="0"/>
                      <a:ext cx="1762760" cy="4102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Cambria"/>
          <w:b/>
          <w:bCs/>
          <w:noProof/>
          <w:color w:val="A6A6A6" w:themeColor="background1" w:themeShade="A6"/>
          <w:sz w:val="22"/>
          <w:szCs w:val="22"/>
        </w:rPr>
        <w:drawing>
          <wp:inline distT="0" distB="0" distL="0" distR="0" wp14:anchorId="0B0D1C90" wp14:editId="110D6ACA">
            <wp:extent cx="2534478" cy="378715"/>
            <wp:effectExtent l="0" t="0" r="0" b="2540"/>
            <wp:docPr id="56" name="Picture 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jpeg"/>
                    <pic:cNvPicPr/>
                  </pic:nvPicPr>
                  <pic:blipFill>
                    <a:blip r:embed="rId59"/>
                    <a:stretch>
                      <a:fillRect/>
                    </a:stretch>
                  </pic:blipFill>
                  <pic:spPr>
                    <a:xfrm>
                      <a:off x="0" y="0"/>
                      <a:ext cx="2784336" cy="416050"/>
                    </a:xfrm>
                    <a:prstGeom prst="rect">
                      <a:avLst/>
                    </a:prstGeom>
                  </pic:spPr>
                </pic:pic>
              </a:graphicData>
            </a:graphic>
          </wp:inline>
        </w:drawing>
      </w:r>
    </w:p>
    <w:p w14:paraId="7BACE941" w14:textId="74966DC2" w:rsidR="00A43257" w:rsidRPr="003132D9" w:rsidRDefault="00A43257" w:rsidP="007E6838">
      <w:pPr>
        <w:pStyle w:val="Heading3"/>
        <w:rPr>
          <w:rFonts w:ascii="Cambria" w:hAnsi="Cambria"/>
          <w:caps/>
          <w:color w:val="808080" w:themeColor="background1" w:themeShade="80"/>
          <w:sz w:val="32"/>
          <w:lang w:val="fr-CA"/>
        </w:rPr>
      </w:pPr>
      <w:bookmarkStart w:id="20" w:name="_Toc32229368"/>
      <w:r w:rsidRPr="003132D9">
        <w:rPr>
          <w:rFonts w:ascii="Cambria" w:hAnsi="Cambria"/>
          <w:caps/>
          <w:color w:val="808080" w:themeColor="background1" w:themeShade="80"/>
          <w:sz w:val="32"/>
          <w:lang w:val="fr-CA"/>
        </w:rPr>
        <w:lastRenderedPageBreak/>
        <w:t>ITALY</w:t>
      </w:r>
      <w:bookmarkEnd w:id="20"/>
    </w:p>
    <w:p w14:paraId="337D6823" w14:textId="77777777" w:rsidR="00A43257" w:rsidRPr="002F6EA0" w:rsidRDefault="00A46842" w:rsidP="007A50FC">
      <w:pPr>
        <w:rPr>
          <w:rFonts w:asciiTheme="majorHAnsi" w:hAnsiTheme="majorHAnsi" w:cs="Arial"/>
          <w:b/>
          <w:sz w:val="22"/>
          <w:szCs w:val="22"/>
        </w:rPr>
      </w:pPr>
      <w:r>
        <w:rPr>
          <w:rFonts w:asciiTheme="majorHAnsi" w:hAnsiTheme="majorHAnsi" w:cs="Calibri"/>
          <w:b/>
          <w:noProof/>
          <w:sz w:val="22"/>
          <w:szCs w:val="22"/>
        </w:rPr>
        <w:pict w14:anchorId="07467C99">
          <v:rect id="_x0000_i1037" alt="" style="width:348.95pt;height:.05pt;mso-width-percent:0;mso-height-percent:0;mso-width-percent:0;mso-height-percent:0" o:hralign="center" o:hrstd="t" o:hr="t" fillcolor="gray" stroked="f"/>
        </w:pict>
      </w:r>
    </w:p>
    <w:p w14:paraId="6D10D490" w14:textId="77777777" w:rsidR="00F757A1" w:rsidRPr="002F6EA0" w:rsidRDefault="00F757A1" w:rsidP="00F757A1">
      <w:pPr>
        <w:rPr>
          <w:rFonts w:asciiTheme="majorHAnsi" w:hAnsiTheme="majorHAnsi"/>
          <w:sz w:val="22"/>
          <w:szCs w:val="22"/>
        </w:rPr>
      </w:pPr>
    </w:p>
    <w:p w14:paraId="39B78DF3" w14:textId="4E6BC0A8" w:rsidR="00F757A1" w:rsidRPr="002F6EA0" w:rsidRDefault="00F757A1" w:rsidP="00F757A1">
      <w:pPr>
        <w:jc w:val="both"/>
        <w:rPr>
          <w:rFonts w:asciiTheme="majorHAnsi" w:hAnsiTheme="majorHAnsi"/>
          <w:sz w:val="22"/>
          <w:szCs w:val="22"/>
        </w:rPr>
      </w:pPr>
      <w:r w:rsidRPr="002F6EA0">
        <w:rPr>
          <w:rFonts w:asciiTheme="majorHAnsi" w:hAnsiTheme="majorHAnsi"/>
          <w:sz w:val="22"/>
          <w:szCs w:val="22"/>
        </w:rPr>
        <w:t xml:space="preserve">The </w:t>
      </w:r>
      <w:r w:rsidRPr="002F6EA0">
        <w:rPr>
          <w:rFonts w:asciiTheme="majorHAnsi" w:hAnsiTheme="majorHAnsi"/>
          <w:b/>
          <w:sz w:val="22"/>
          <w:szCs w:val="22"/>
        </w:rPr>
        <w:t>Italian Ministry of Foreign Affairs and International Cooperation</w:t>
      </w:r>
      <w:r w:rsidRPr="002F6EA0">
        <w:rPr>
          <w:rFonts w:asciiTheme="majorHAnsi" w:hAnsiTheme="majorHAnsi"/>
          <w:sz w:val="22"/>
          <w:szCs w:val="22"/>
        </w:rPr>
        <w:t xml:space="preserve"> yearly awards fixed-amount prizes intended to reward works originally created in Italian and already translated, produced, dubbed or subtitled</w:t>
      </w:r>
      <w:r w:rsidR="004A0CA2">
        <w:rPr>
          <w:rFonts w:asciiTheme="majorHAnsi" w:hAnsiTheme="majorHAnsi"/>
          <w:sz w:val="22"/>
          <w:szCs w:val="22"/>
        </w:rPr>
        <w:t>. G</w:t>
      </w:r>
      <w:r w:rsidRPr="002F6EA0">
        <w:rPr>
          <w:rFonts w:asciiTheme="majorHAnsi" w:hAnsiTheme="majorHAnsi"/>
          <w:sz w:val="22"/>
          <w:szCs w:val="22"/>
        </w:rPr>
        <w:t>rants</w:t>
      </w:r>
      <w:r w:rsidR="004A0CA2">
        <w:rPr>
          <w:rFonts w:asciiTheme="majorHAnsi" w:hAnsiTheme="majorHAnsi"/>
          <w:sz w:val="22"/>
          <w:szCs w:val="22"/>
        </w:rPr>
        <w:t xml:space="preserve"> can also be used to</w:t>
      </w:r>
      <w:r w:rsidRPr="002F6EA0">
        <w:rPr>
          <w:rFonts w:asciiTheme="majorHAnsi" w:hAnsiTheme="majorHAnsi"/>
          <w:sz w:val="22"/>
          <w:szCs w:val="22"/>
        </w:rPr>
        <w:t xml:space="preserve"> promote a new translation of a work originally written in Italian, or the production, dubbing or subtitling of short films, feature films and television series produced in Italian for mass media circulation. Grants always cover only a variable percentage of the related overall budgeted costs.</w:t>
      </w:r>
    </w:p>
    <w:p w14:paraId="51CD8402" w14:textId="77777777" w:rsidR="00CC1310" w:rsidRPr="00B91B35" w:rsidRDefault="00CC1310" w:rsidP="00CC1310">
      <w:pPr>
        <w:jc w:val="both"/>
        <w:rPr>
          <w:rFonts w:asciiTheme="majorHAnsi" w:hAnsiTheme="majorHAnsi"/>
          <w:b/>
          <w:sz w:val="22"/>
        </w:rPr>
      </w:pPr>
    </w:p>
    <w:p w14:paraId="544E2DAC" w14:textId="6D196766" w:rsidR="00CC1310" w:rsidRPr="00B91B35" w:rsidRDefault="00CC1310" w:rsidP="00CC1310">
      <w:pPr>
        <w:jc w:val="both"/>
        <w:rPr>
          <w:rFonts w:asciiTheme="majorHAnsi" w:hAnsiTheme="majorHAnsi"/>
          <w:b/>
          <w:sz w:val="22"/>
          <w:szCs w:val="22"/>
        </w:rPr>
      </w:pPr>
      <w:r w:rsidRPr="00B91B35">
        <w:rPr>
          <w:rFonts w:asciiTheme="majorHAnsi" w:hAnsiTheme="majorHAnsi"/>
          <w:b/>
          <w:sz w:val="22"/>
          <w:szCs w:val="22"/>
        </w:rPr>
        <w:t xml:space="preserve">Deadline: </w:t>
      </w:r>
      <w:r w:rsidR="00B959A6">
        <w:rPr>
          <w:rFonts w:asciiTheme="majorHAnsi" w:hAnsiTheme="majorHAnsi"/>
          <w:b/>
          <w:sz w:val="22"/>
          <w:szCs w:val="22"/>
        </w:rPr>
        <w:t>31 March 2020</w:t>
      </w:r>
    </w:p>
    <w:p w14:paraId="563AFD5E" w14:textId="77777777" w:rsidR="002F6EA0" w:rsidRPr="002F6EA0" w:rsidRDefault="002F6EA0" w:rsidP="00CC1310">
      <w:pPr>
        <w:jc w:val="both"/>
        <w:rPr>
          <w:rFonts w:asciiTheme="majorHAnsi" w:hAnsiTheme="majorHAnsi"/>
          <w:sz w:val="22"/>
        </w:rPr>
      </w:pPr>
    </w:p>
    <w:p w14:paraId="3016EFD8" w14:textId="77777777" w:rsidR="00CC1310" w:rsidRPr="002F6EA0" w:rsidRDefault="00CC1310" w:rsidP="00CC1310">
      <w:pPr>
        <w:jc w:val="both"/>
        <w:rPr>
          <w:rFonts w:asciiTheme="majorHAnsi" w:hAnsiTheme="majorHAnsi"/>
          <w:sz w:val="22"/>
        </w:rPr>
      </w:pPr>
      <w:r w:rsidRPr="002F6EA0">
        <w:rPr>
          <w:rFonts w:asciiTheme="majorHAnsi" w:hAnsiTheme="majorHAnsi"/>
          <w:sz w:val="22"/>
        </w:rPr>
        <w:t xml:space="preserve">For more information and applications: </w:t>
      </w:r>
    </w:p>
    <w:p w14:paraId="7AFBEC22" w14:textId="77777777" w:rsidR="00CC1310" w:rsidRPr="002F6EA0" w:rsidRDefault="00A46842" w:rsidP="00CC1310">
      <w:pPr>
        <w:jc w:val="both"/>
        <w:rPr>
          <w:rFonts w:asciiTheme="majorHAnsi" w:hAnsiTheme="majorHAnsi"/>
          <w:sz w:val="22"/>
        </w:rPr>
      </w:pPr>
      <w:hyperlink r:id="rId60" w:history="1">
        <w:r w:rsidR="00CC1310" w:rsidRPr="002F6EA0">
          <w:rPr>
            <w:rStyle w:val="Hyperlink"/>
            <w:rFonts w:asciiTheme="majorHAnsi" w:hAnsiTheme="majorHAnsi"/>
            <w:sz w:val="22"/>
          </w:rPr>
          <w:t>www.iicedimburgo.esteri.it</w:t>
        </w:r>
      </w:hyperlink>
      <w:r w:rsidR="00CC1310" w:rsidRPr="002F6EA0">
        <w:rPr>
          <w:rFonts w:asciiTheme="majorHAnsi" w:hAnsiTheme="majorHAnsi"/>
          <w:sz w:val="22"/>
        </w:rPr>
        <w:t xml:space="preserve"> | </w:t>
      </w:r>
      <w:hyperlink r:id="rId61" w:history="1">
        <w:r w:rsidR="00CC1310" w:rsidRPr="002F6EA0">
          <w:rPr>
            <w:rStyle w:val="Hyperlink"/>
            <w:rFonts w:asciiTheme="majorHAnsi" w:hAnsiTheme="majorHAnsi"/>
            <w:sz w:val="22"/>
          </w:rPr>
          <w:t>iicedimburgo@esteri.it</w:t>
        </w:r>
      </w:hyperlink>
      <w:r w:rsidR="00CC1310" w:rsidRPr="002F6EA0">
        <w:rPr>
          <w:rFonts w:asciiTheme="majorHAnsi" w:hAnsiTheme="majorHAnsi"/>
          <w:sz w:val="22"/>
        </w:rPr>
        <w:t xml:space="preserve"> </w:t>
      </w:r>
    </w:p>
    <w:p w14:paraId="2D9EDD2C" w14:textId="77777777" w:rsidR="00CC1310" w:rsidRPr="00CC1310" w:rsidRDefault="00A46842" w:rsidP="00CC1310">
      <w:pPr>
        <w:jc w:val="both"/>
        <w:rPr>
          <w:rFonts w:asciiTheme="majorHAnsi" w:hAnsiTheme="majorHAnsi"/>
          <w:sz w:val="22"/>
        </w:rPr>
      </w:pPr>
      <w:hyperlink r:id="rId62" w:history="1">
        <w:r w:rsidR="00CC1310" w:rsidRPr="002F6EA0">
          <w:rPr>
            <w:rStyle w:val="Hyperlink"/>
            <w:rFonts w:asciiTheme="majorHAnsi" w:hAnsiTheme="majorHAnsi"/>
            <w:sz w:val="22"/>
          </w:rPr>
          <w:t>www.icilondon.esteri.it</w:t>
        </w:r>
      </w:hyperlink>
      <w:r w:rsidR="00CC1310" w:rsidRPr="002F6EA0">
        <w:rPr>
          <w:rFonts w:asciiTheme="majorHAnsi" w:hAnsiTheme="majorHAnsi"/>
          <w:sz w:val="22"/>
        </w:rPr>
        <w:t xml:space="preserve"> | </w:t>
      </w:r>
      <w:hyperlink r:id="rId63" w:history="1">
        <w:r w:rsidR="00CC1310" w:rsidRPr="002F6EA0">
          <w:rPr>
            <w:rStyle w:val="Hyperlink"/>
            <w:rFonts w:asciiTheme="majorHAnsi" w:hAnsiTheme="majorHAnsi"/>
            <w:sz w:val="22"/>
          </w:rPr>
          <w:t>icilondon@esteri.it</w:t>
        </w:r>
      </w:hyperlink>
      <w:r w:rsidR="00CC1310">
        <w:rPr>
          <w:rFonts w:asciiTheme="majorHAnsi" w:hAnsiTheme="majorHAnsi"/>
          <w:sz w:val="22"/>
        </w:rPr>
        <w:t xml:space="preserve"> </w:t>
      </w:r>
    </w:p>
    <w:p w14:paraId="4297AE89" w14:textId="77777777" w:rsidR="00733F2B" w:rsidRPr="00CC1310" w:rsidRDefault="00733F2B" w:rsidP="00CC1310">
      <w:pPr>
        <w:jc w:val="both"/>
        <w:rPr>
          <w:rFonts w:asciiTheme="majorHAnsi" w:hAnsiTheme="majorHAnsi" w:cs="Arial"/>
          <w:sz w:val="20"/>
          <w:szCs w:val="22"/>
        </w:rPr>
      </w:pPr>
    </w:p>
    <w:p w14:paraId="500F9788" w14:textId="77777777" w:rsidR="00733F2B" w:rsidRPr="00CC1310" w:rsidRDefault="00733F2B" w:rsidP="007A50FC">
      <w:pPr>
        <w:rPr>
          <w:rFonts w:asciiTheme="majorHAnsi" w:hAnsiTheme="majorHAnsi" w:cs="Arial"/>
          <w:sz w:val="20"/>
          <w:szCs w:val="22"/>
        </w:rPr>
      </w:pPr>
    </w:p>
    <w:p w14:paraId="01352D7A" w14:textId="77777777" w:rsidR="00CC1310" w:rsidRDefault="00CC1310" w:rsidP="007A50FC">
      <w:pPr>
        <w:rPr>
          <w:rFonts w:asciiTheme="majorHAnsi" w:hAnsiTheme="majorHAnsi" w:cs="Arial"/>
          <w:sz w:val="22"/>
          <w:szCs w:val="22"/>
        </w:rPr>
      </w:pPr>
    </w:p>
    <w:p w14:paraId="701E5877" w14:textId="77777777" w:rsidR="00CC1310" w:rsidRDefault="00CC1310" w:rsidP="007A50FC">
      <w:pPr>
        <w:rPr>
          <w:rFonts w:asciiTheme="majorHAnsi" w:hAnsiTheme="majorHAnsi" w:cs="Arial"/>
          <w:sz w:val="22"/>
          <w:szCs w:val="22"/>
        </w:rPr>
      </w:pPr>
    </w:p>
    <w:p w14:paraId="5734C172" w14:textId="77777777" w:rsidR="00CC1310" w:rsidRDefault="00CC1310" w:rsidP="007A50FC">
      <w:pPr>
        <w:rPr>
          <w:rFonts w:asciiTheme="majorHAnsi" w:hAnsiTheme="majorHAnsi" w:cs="Arial"/>
          <w:sz w:val="22"/>
          <w:szCs w:val="22"/>
        </w:rPr>
      </w:pPr>
    </w:p>
    <w:p w14:paraId="1DEE0D4E" w14:textId="77777777" w:rsidR="00CC1310" w:rsidRDefault="00CC1310" w:rsidP="007A50FC">
      <w:pPr>
        <w:rPr>
          <w:rFonts w:asciiTheme="majorHAnsi" w:hAnsiTheme="majorHAnsi" w:cs="Arial"/>
          <w:sz w:val="22"/>
          <w:szCs w:val="22"/>
        </w:rPr>
      </w:pPr>
    </w:p>
    <w:p w14:paraId="50812979" w14:textId="77777777" w:rsidR="00BD3C02" w:rsidRDefault="00BD3C02" w:rsidP="007A50FC">
      <w:pPr>
        <w:rPr>
          <w:rFonts w:asciiTheme="majorHAnsi" w:hAnsiTheme="majorHAnsi" w:cs="Arial"/>
          <w:sz w:val="22"/>
          <w:szCs w:val="22"/>
        </w:rPr>
      </w:pPr>
    </w:p>
    <w:p w14:paraId="0620F362" w14:textId="77777777" w:rsidR="00CC1310" w:rsidRDefault="00CC1310" w:rsidP="007A50FC">
      <w:pPr>
        <w:rPr>
          <w:rFonts w:asciiTheme="majorHAnsi" w:hAnsiTheme="majorHAnsi" w:cs="Arial"/>
          <w:sz w:val="22"/>
          <w:szCs w:val="22"/>
        </w:rPr>
      </w:pPr>
    </w:p>
    <w:p w14:paraId="3925A3B6" w14:textId="77777777" w:rsidR="00553363" w:rsidRDefault="00553363" w:rsidP="007A50FC">
      <w:pPr>
        <w:rPr>
          <w:rFonts w:asciiTheme="majorHAnsi" w:hAnsiTheme="majorHAnsi" w:cs="Arial"/>
          <w:sz w:val="22"/>
          <w:szCs w:val="22"/>
        </w:rPr>
      </w:pPr>
    </w:p>
    <w:p w14:paraId="74063DED" w14:textId="18B437DE" w:rsidR="00CC1310" w:rsidRDefault="00CC1310" w:rsidP="007A50FC">
      <w:pPr>
        <w:rPr>
          <w:rFonts w:asciiTheme="majorHAnsi" w:hAnsiTheme="majorHAnsi" w:cs="Arial"/>
          <w:sz w:val="22"/>
          <w:szCs w:val="22"/>
        </w:rPr>
      </w:pPr>
    </w:p>
    <w:p w14:paraId="2E82B1DF" w14:textId="4A862098" w:rsidR="00CC1310" w:rsidRDefault="00CC1310" w:rsidP="007A50FC">
      <w:pPr>
        <w:rPr>
          <w:rFonts w:asciiTheme="majorHAnsi" w:hAnsiTheme="majorHAnsi" w:cs="Arial"/>
          <w:sz w:val="22"/>
          <w:szCs w:val="22"/>
        </w:rPr>
      </w:pPr>
    </w:p>
    <w:p w14:paraId="63F47358" w14:textId="169D51D8" w:rsidR="006D5C38" w:rsidRDefault="008C44E1" w:rsidP="007A50FC">
      <w:pPr>
        <w:rPr>
          <w:rFonts w:asciiTheme="majorHAnsi" w:hAnsiTheme="majorHAnsi" w:cs="Arial"/>
          <w:sz w:val="22"/>
          <w:szCs w:val="22"/>
        </w:rPr>
      </w:pPr>
      <w:r>
        <w:rPr>
          <w:rFonts w:asciiTheme="majorHAnsi" w:hAnsiTheme="majorHAnsi" w:cs="Arial"/>
          <w:noProof/>
          <w:sz w:val="22"/>
          <w:szCs w:val="22"/>
        </w:rPr>
        <w:drawing>
          <wp:anchor distT="0" distB="0" distL="114300" distR="114300" simplePos="0" relativeHeight="251667456" behindDoc="1" locked="0" layoutInCell="1" allowOverlap="1" wp14:anchorId="517B4B71" wp14:editId="5FD08104">
            <wp:simplePos x="0" y="0"/>
            <wp:positionH relativeFrom="column">
              <wp:posOffset>622300</wp:posOffset>
            </wp:positionH>
            <wp:positionV relativeFrom="margin">
              <wp:align>bottom</wp:align>
            </wp:positionV>
            <wp:extent cx="1562100" cy="1041400"/>
            <wp:effectExtent l="0" t="0" r="12700" b="0"/>
            <wp:wrapTight wrapText="bothSides">
              <wp:wrapPolygon edited="0">
                <wp:start x="0" y="0"/>
                <wp:lineTo x="0" y="21073"/>
                <wp:lineTo x="21424" y="21073"/>
                <wp:lineTo x="214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IC-colore-edimburgo[2296].jpg"/>
                    <pic:cNvPicPr/>
                  </pic:nvPicPr>
                  <pic:blipFill>
                    <a:blip r:embed="rId64"/>
                    <a:stretch>
                      <a:fillRect/>
                    </a:stretch>
                  </pic:blipFill>
                  <pic:spPr>
                    <a:xfrm>
                      <a:off x="0" y="0"/>
                      <a:ext cx="1562100" cy="10414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noProof/>
          <w:sz w:val="22"/>
          <w:szCs w:val="22"/>
        </w:rPr>
        <w:drawing>
          <wp:anchor distT="0" distB="0" distL="114300" distR="114300" simplePos="0" relativeHeight="251665408" behindDoc="1" locked="0" layoutInCell="1" allowOverlap="1" wp14:anchorId="4E6214CD" wp14:editId="5F7D0A8F">
            <wp:simplePos x="0" y="0"/>
            <wp:positionH relativeFrom="column">
              <wp:posOffset>2446655</wp:posOffset>
            </wp:positionH>
            <wp:positionV relativeFrom="margin">
              <wp:align>bottom</wp:align>
            </wp:positionV>
            <wp:extent cx="1558290" cy="1038860"/>
            <wp:effectExtent l="0" t="0" r="0" b="2540"/>
            <wp:wrapTight wrapText="bothSides">
              <wp:wrapPolygon edited="0">
                <wp:start x="0" y="0"/>
                <wp:lineTo x="0" y="21125"/>
                <wp:lineTo x="21125" y="21125"/>
                <wp:lineTo x="211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IC-colore-londra[2295].jpg"/>
                    <pic:cNvPicPr/>
                  </pic:nvPicPr>
                  <pic:blipFill>
                    <a:blip r:embed="rId65"/>
                    <a:stretch>
                      <a:fillRect/>
                    </a:stretch>
                  </pic:blipFill>
                  <pic:spPr>
                    <a:xfrm>
                      <a:off x="0" y="0"/>
                      <a:ext cx="1558290" cy="1038860"/>
                    </a:xfrm>
                    <a:prstGeom prst="rect">
                      <a:avLst/>
                    </a:prstGeom>
                  </pic:spPr>
                </pic:pic>
              </a:graphicData>
            </a:graphic>
            <wp14:sizeRelH relativeFrom="page">
              <wp14:pctWidth>0</wp14:pctWidth>
            </wp14:sizeRelH>
            <wp14:sizeRelV relativeFrom="page">
              <wp14:pctHeight>0</wp14:pctHeight>
            </wp14:sizeRelV>
          </wp:anchor>
        </w:drawing>
      </w:r>
    </w:p>
    <w:p w14:paraId="14B7C540" w14:textId="4F443D16" w:rsidR="006D5C38" w:rsidRPr="007A50FC" w:rsidRDefault="006D5C38" w:rsidP="007A50FC">
      <w:pPr>
        <w:rPr>
          <w:rFonts w:asciiTheme="majorHAnsi" w:hAnsiTheme="majorHAnsi" w:cs="Arial"/>
          <w:sz w:val="22"/>
          <w:szCs w:val="22"/>
        </w:rPr>
      </w:pPr>
    </w:p>
    <w:p w14:paraId="66EE8CC1" w14:textId="6DA20024" w:rsidR="007A50FC" w:rsidRPr="007A50FC" w:rsidRDefault="007A50FC" w:rsidP="007A50FC">
      <w:pPr>
        <w:rPr>
          <w:rFonts w:asciiTheme="majorHAnsi" w:hAnsiTheme="majorHAnsi" w:cs="Arial"/>
          <w:sz w:val="22"/>
          <w:szCs w:val="22"/>
        </w:rPr>
      </w:pPr>
    </w:p>
    <w:p w14:paraId="689AB2A9" w14:textId="77777777" w:rsidR="00733F2B" w:rsidRPr="007A50FC" w:rsidRDefault="00733F2B" w:rsidP="007A50FC">
      <w:pPr>
        <w:rPr>
          <w:rFonts w:asciiTheme="majorHAnsi" w:hAnsiTheme="majorHAnsi" w:cs="Arial"/>
          <w:sz w:val="22"/>
          <w:szCs w:val="22"/>
        </w:rPr>
      </w:pPr>
    </w:p>
    <w:p w14:paraId="11C4E27A" w14:textId="77777777" w:rsidR="007A50FC" w:rsidRDefault="007A50FC" w:rsidP="007A50FC">
      <w:pPr>
        <w:rPr>
          <w:rFonts w:asciiTheme="majorHAnsi" w:hAnsiTheme="majorHAnsi" w:cs="Arial"/>
          <w:sz w:val="22"/>
          <w:szCs w:val="22"/>
        </w:rPr>
      </w:pPr>
    </w:p>
    <w:p w14:paraId="49311712" w14:textId="77777777" w:rsidR="00A66897" w:rsidRDefault="00A66897" w:rsidP="007A50FC">
      <w:pPr>
        <w:rPr>
          <w:rFonts w:asciiTheme="majorHAnsi" w:hAnsiTheme="majorHAnsi" w:cs="Arial"/>
          <w:sz w:val="22"/>
          <w:szCs w:val="22"/>
        </w:rPr>
      </w:pPr>
    </w:p>
    <w:p w14:paraId="7B4EE294" w14:textId="00DF657B" w:rsidR="00A66897" w:rsidRPr="007A50FC" w:rsidRDefault="00A66897" w:rsidP="007A50FC">
      <w:pPr>
        <w:rPr>
          <w:rFonts w:asciiTheme="majorHAnsi" w:hAnsiTheme="majorHAnsi" w:cs="Arial"/>
          <w:sz w:val="22"/>
          <w:szCs w:val="22"/>
        </w:rPr>
      </w:pPr>
    </w:p>
    <w:p w14:paraId="1C574E31" w14:textId="77777777" w:rsidR="008618F7" w:rsidRPr="007A50FC" w:rsidRDefault="008618F7" w:rsidP="007A50FC">
      <w:pPr>
        <w:rPr>
          <w:rFonts w:asciiTheme="majorHAnsi" w:hAnsiTheme="majorHAnsi" w:cs="Arial"/>
          <w:sz w:val="22"/>
          <w:szCs w:val="22"/>
        </w:rPr>
      </w:pPr>
    </w:p>
    <w:p w14:paraId="5C5F5C2E" w14:textId="77777777" w:rsidR="008618F7" w:rsidRPr="007A50FC" w:rsidRDefault="008618F7" w:rsidP="007A50FC">
      <w:pPr>
        <w:rPr>
          <w:rFonts w:asciiTheme="majorHAnsi" w:hAnsiTheme="majorHAnsi" w:cs="Arial"/>
          <w:sz w:val="22"/>
          <w:szCs w:val="22"/>
        </w:rPr>
      </w:pPr>
    </w:p>
    <w:p w14:paraId="51603B42" w14:textId="699C20BA" w:rsidR="00733F2B" w:rsidRPr="007A50FC" w:rsidRDefault="00733F2B" w:rsidP="007A50FC">
      <w:pPr>
        <w:rPr>
          <w:rFonts w:asciiTheme="majorHAnsi" w:hAnsiTheme="majorHAnsi" w:cs="Arial"/>
          <w:sz w:val="22"/>
          <w:szCs w:val="22"/>
        </w:rPr>
      </w:pPr>
    </w:p>
    <w:p w14:paraId="73CE380D" w14:textId="25A05C69" w:rsidR="00733F2B" w:rsidRPr="007A50FC" w:rsidRDefault="00733F2B" w:rsidP="007A50FC">
      <w:pPr>
        <w:rPr>
          <w:rFonts w:asciiTheme="majorHAnsi" w:hAnsiTheme="majorHAnsi" w:cs="Arial"/>
          <w:sz w:val="22"/>
          <w:szCs w:val="22"/>
        </w:rPr>
      </w:pPr>
    </w:p>
    <w:p w14:paraId="49494C33" w14:textId="77777777" w:rsidR="00A43257" w:rsidRPr="001E6A66" w:rsidRDefault="00A43257" w:rsidP="007E6838">
      <w:pPr>
        <w:pStyle w:val="Heading3"/>
        <w:rPr>
          <w:rFonts w:ascii="Cambria" w:hAnsi="Cambria"/>
          <w:caps/>
          <w:color w:val="808080" w:themeColor="background1" w:themeShade="80"/>
          <w:sz w:val="32"/>
        </w:rPr>
      </w:pPr>
      <w:bookmarkStart w:id="21" w:name="_Toc32229369"/>
      <w:r w:rsidRPr="001E6A66">
        <w:rPr>
          <w:rFonts w:ascii="Cambria" w:hAnsi="Cambria"/>
          <w:caps/>
          <w:color w:val="808080" w:themeColor="background1" w:themeShade="80"/>
          <w:sz w:val="32"/>
        </w:rPr>
        <w:lastRenderedPageBreak/>
        <w:t>LATVIA</w:t>
      </w:r>
      <w:bookmarkEnd w:id="21"/>
    </w:p>
    <w:p w14:paraId="1BFD1593" w14:textId="77777777" w:rsidR="00A43257" w:rsidRPr="001E6A66" w:rsidRDefault="00A46842" w:rsidP="007A50FC">
      <w:pPr>
        <w:rPr>
          <w:rFonts w:asciiTheme="majorHAnsi" w:hAnsiTheme="majorHAnsi" w:cs="Arial"/>
          <w:b/>
          <w:color w:val="808080" w:themeColor="background1" w:themeShade="80"/>
          <w:sz w:val="22"/>
          <w:szCs w:val="22"/>
        </w:rPr>
      </w:pPr>
      <w:r>
        <w:rPr>
          <w:rFonts w:asciiTheme="majorHAnsi" w:hAnsiTheme="majorHAnsi" w:cs="Arial"/>
          <w:b/>
          <w:noProof/>
          <w:color w:val="808080" w:themeColor="background1" w:themeShade="80"/>
          <w:sz w:val="22"/>
          <w:szCs w:val="22"/>
        </w:rPr>
        <w:pict w14:anchorId="1324005B">
          <v:rect id="_x0000_i1038" alt="" style="width:348.95pt;height:.05pt;mso-width-percent:0;mso-height-percent:0;mso-width-percent:0;mso-height-percent:0" o:hralign="center" o:hrstd="t" o:hr="t" fillcolor="gray" stroked="f"/>
        </w:pict>
      </w:r>
    </w:p>
    <w:p w14:paraId="57316219" w14:textId="77777777" w:rsidR="00CC1310" w:rsidRPr="001E6A66" w:rsidRDefault="00CC1310" w:rsidP="00CC1310">
      <w:pPr>
        <w:rPr>
          <w:rFonts w:asciiTheme="majorHAnsi" w:hAnsiTheme="majorHAnsi"/>
          <w:sz w:val="22"/>
        </w:rPr>
      </w:pPr>
    </w:p>
    <w:p w14:paraId="70CFB378" w14:textId="2D46C029" w:rsidR="0031776C" w:rsidRPr="00C12AB2" w:rsidRDefault="0031776C" w:rsidP="00C12AB2">
      <w:pPr>
        <w:rPr>
          <w:rFonts w:asciiTheme="majorHAnsi" w:hAnsiTheme="majorHAnsi"/>
          <w:b/>
          <w:bCs/>
          <w:sz w:val="22"/>
        </w:rPr>
      </w:pPr>
      <w:r w:rsidRPr="0031776C">
        <w:rPr>
          <w:rFonts w:asciiTheme="majorHAnsi" w:hAnsiTheme="majorHAnsi"/>
          <w:sz w:val="22"/>
        </w:rPr>
        <w:t xml:space="preserve">The aim of the grant program </w:t>
      </w:r>
      <w:r w:rsidRPr="0031776C">
        <w:rPr>
          <w:rFonts w:asciiTheme="majorHAnsi" w:hAnsiTheme="majorHAnsi"/>
          <w:b/>
          <w:bCs/>
          <w:sz w:val="22"/>
        </w:rPr>
        <w:t xml:space="preserve">Support for Foreign Publishers Publishing Latvian </w:t>
      </w:r>
      <w:proofErr w:type="spellStart"/>
      <w:r w:rsidRPr="0031776C">
        <w:rPr>
          <w:rFonts w:asciiTheme="majorHAnsi" w:hAnsiTheme="majorHAnsi"/>
          <w:b/>
          <w:bCs/>
          <w:sz w:val="22"/>
        </w:rPr>
        <w:t>Literatu</w:t>
      </w:r>
      <w:proofErr w:type="spellEnd"/>
      <w:r w:rsidRPr="0031776C">
        <w:rPr>
          <w:rFonts w:asciiTheme="majorHAnsi" w:hAnsiTheme="majorHAnsi"/>
          <w:b/>
          <w:bCs/>
          <w:sz w:val="22"/>
          <w:lang w:val="en-US"/>
        </w:rPr>
        <w:t>re</w:t>
      </w:r>
      <w:r w:rsidRPr="0031776C">
        <w:rPr>
          <w:rFonts w:asciiTheme="majorHAnsi" w:hAnsiTheme="majorHAnsi"/>
          <w:sz w:val="22"/>
        </w:rPr>
        <w:t xml:space="preserve"> is to ensure that the best of Latvian prose, poetry, drama, journalism and children's literature is accessible and known beyond the borders of Latvia. </w:t>
      </w:r>
    </w:p>
    <w:p w14:paraId="031A7E31" w14:textId="77777777" w:rsidR="0031776C" w:rsidRDefault="0031776C" w:rsidP="0031776C">
      <w:pPr>
        <w:rPr>
          <w:rFonts w:asciiTheme="majorHAnsi" w:hAnsiTheme="majorHAnsi"/>
          <w:sz w:val="22"/>
        </w:rPr>
      </w:pPr>
    </w:p>
    <w:p w14:paraId="39E1A4C6" w14:textId="6BFCA0A7" w:rsidR="000E3666" w:rsidRDefault="0031776C" w:rsidP="00C12AB2">
      <w:pPr>
        <w:rPr>
          <w:rFonts w:asciiTheme="majorHAnsi" w:hAnsiTheme="majorHAnsi"/>
          <w:sz w:val="22"/>
        </w:rPr>
      </w:pPr>
      <w:r w:rsidRPr="0031776C">
        <w:rPr>
          <w:rFonts w:asciiTheme="majorHAnsi" w:hAnsiTheme="majorHAnsi"/>
          <w:sz w:val="22"/>
        </w:rPr>
        <w:t>The program is developed, organised, and administered by the Latvian Literature platform, and is financed by the Ministry of Culture of the Republic of Latvia.</w:t>
      </w:r>
    </w:p>
    <w:p w14:paraId="55AC2A17" w14:textId="77777777" w:rsidR="0031776C" w:rsidRPr="0031776C" w:rsidRDefault="0031776C" w:rsidP="000E3666">
      <w:pPr>
        <w:rPr>
          <w:rFonts w:asciiTheme="majorHAnsi" w:hAnsiTheme="majorHAnsi"/>
          <w:sz w:val="22"/>
        </w:rPr>
      </w:pPr>
    </w:p>
    <w:p w14:paraId="207B12F4" w14:textId="20130BD8" w:rsidR="000E3666" w:rsidRPr="0031776C" w:rsidRDefault="0031776C" w:rsidP="00C12AB2">
      <w:pPr>
        <w:rPr>
          <w:rFonts w:asciiTheme="majorHAnsi" w:hAnsiTheme="majorHAnsi"/>
          <w:sz w:val="22"/>
        </w:rPr>
      </w:pPr>
      <w:r w:rsidRPr="0031776C">
        <w:rPr>
          <w:rFonts w:asciiTheme="majorHAnsi" w:hAnsiTheme="majorHAnsi"/>
          <w:sz w:val="22"/>
        </w:rPr>
        <w:t>The program provides financial support to </w:t>
      </w:r>
      <w:r w:rsidRPr="0031776C">
        <w:rPr>
          <w:rFonts w:asciiTheme="majorHAnsi" w:hAnsiTheme="majorHAnsi"/>
          <w:sz w:val="22"/>
          <w:u w:val="single"/>
        </w:rPr>
        <w:t>translators</w:t>
      </w:r>
      <w:r w:rsidRPr="0031776C">
        <w:rPr>
          <w:rFonts w:asciiTheme="majorHAnsi" w:hAnsiTheme="majorHAnsi"/>
          <w:sz w:val="22"/>
        </w:rPr>
        <w:t> and international </w:t>
      </w:r>
      <w:r w:rsidRPr="0031776C">
        <w:rPr>
          <w:rFonts w:asciiTheme="majorHAnsi" w:hAnsiTheme="majorHAnsi"/>
          <w:sz w:val="22"/>
          <w:u w:val="single"/>
        </w:rPr>
        <w:t>publishers</w:t>
      </w:r>
      <w:r w:rsidRPr="0031776C">
        <w:rPr>
          <w:rFonts w:asciiTheme="majorHAnsi" w:hAnsiTheme="majorHAnsi"/>
          <w:sz w:val="22"/>
        </w:rPr>
        <w:t> who are publishing Latvian literature. Grant applicants can apply for financial support to cover the cost of full translation of Latvian literary work and book production costs</w:t>
      </w:r>
      <w:r w:rsidR="000E3666" w:rsidRPr="000E3666">
        <w:rPr>
          <w:rFonts w:asciiTheme="majorHAnsi" w:hAnsiTheme="majorHAnsi"/>
          <w:sz w:val="22"/>
        </w:rPr>
        <w:t>.</w:t>
      </w:r>
    </w:p>
    <w:p w14:paraId="2C92D802" w14:textId="77777777" w:rsidR="000E3666" w:rsidRPr="000E3666" w:rsidRDefault="000E3666" w:rsidP="000E3666">
      <w:pPr>
        <w:rPr>
          <w:rFonts w:asciiTheme="majorHAnsi" w:hAnsiTheme="majorHAnsi"/>
          <w:sz w:val="22"/>
        </w:rPr>
      </w:pPr>
    </w:p>
    <w:p w14:paraId="3D4F1C32" w14:textId="2438A41E" w:rsidR="0031776C" w:rsidRDefault="0031776C" w:rsidP="0031776C">
      <w:pPr>
        <w:rPr>
          <w:rFonts w:asciiTheme="majorHAnsi" w:hAnsiTheme="majorHAnsi"/>
          <w:b/>
          <w:bCs/>
          <w:sz w:val="22"/>
        </w:rPr>
      </w:pPr>
      <w:r w:rsidRPr="0031776C">
        <w:rPr>
          <w:rFonts w:asciiTheme="majorHAnsi" w:hAnsiTheme="majorHAnsi"/>
          <w:b/>
          <w:bCs/>
          <w:sz w:val="22"/>
        </w:rPr>
        <w:t>Deadline: 29</w:t>
      </w:r>
      <w:r w:rsidRPr="0031776C">
        <w:rPr>
          <w:rFonts w:asciiTheme="majorHAnsi" w:hAnsiTheme="majorHAnsi"/>
          <w:b/>
          <w:bCs/>
          <w:sz w:val="22"/>
          <w:vertAlign w:val="superscript"/>
        </w:rPr>
        <w:t>th</w:t>
      </w:r>
      <w:r w:rsidR="00C12AB2">
        <w:rPr>
          <w:rFonts w:asciiTheme="majorHAnsi" w:hAnsiTheme="majorHAnsi"/>
          <w:b/>
          <w:bCs/>
          <w:sz w:val="22"/>
        </w:rPr>
        <w:t> of May, 2020</w:t>
      </w:r>
    </w:p>
    <w:p w14:paraId="27336F03" w14:textId="77777777" w:rsidR="0031776C" w:rsidRPr="0031776C" w:rsidRDefault="0031776C" w:rsidP="0031776C">
      <w:pPr>
        <w:rPr>
          <w:rFonts w:asciiTheme="majorHAnsi" w:hAnsiTheme="majorHAnsi"/>
          <w:sz w:val="22"/>
        </w:rPr>
      </w:pPr>
    </w:p>
    <w:p w14:paraId="1EF9886D" w14:textId="77777777" w:rsidR="0031776C" w:rsidRPr="0031776C" w:rsidRDefault="0031776C" w:rsidP="0031776C">
      <w:pPr>
        <w:rPr>
          <w:rFonts w:asciiTheme="majorHAnsi" w:hAnsiTheme="majorHAnsi"/>
          <w:sz w:val="22"/>
        </w:rPr>
      </w:pPr>
      <w:r w:rsidRPr="0031776C">
        <w:rPr>
          <w:rFonts w:asciiTheme="majorHAnsi" w:hAnsiTheme="majorHAnsi"/>
          <w:sz w:val="22"/>
        </w:rPr>
        <w:t>More information:</w:t>
      </w:r>
    </w:p>
    <w:p w14:paraId="65F38467" w14:textId="77777777" w:rsidR="0031776C" w:rsidRPr="0031776C" w:rsidRDefault="00A46842" w:rsidP="0031776C">
      <w:pPr>
        <w:rPr>
          <w:rFonts w:asciiTheme="majorHAnsi" w:hAnsiTheme="majorHAnsi"/>
          <w:sz w:val="22"/>
        </w:rPr>
      </w:pPr>
      <w:hyperlink r:id="rId66" w:tgtFrame="_blank" w:history="1">
        <w:r w:rsidR="0031776C" w:rsidRPr="0031776C">
          <w:rPr>
            <w:rStyle w:val="Hyperlink"/>
            <w:rFonts w:asciiTheme="majorHAnsi" w:hAnsiTheme="majorHAnsi"/>
            <w:sz w:val="22"/>
          </w:rPr>
          <w:t>http://www.latvianliterature.lv/en/grants</w:t>
        </w:r>
      </w:hyperlink>
      <w:r w:rsidR="0031776C" w:rsidRPr="0031776C">
        <w:rPr>
          <w:rFonts w:asciiTheme="majorHAnsi" w:hAnsiTheme="majorHAnsi"/>
          <w:sz w:val="22"/>
        </w:rPr>
        <w:t> | </w:t>
      </w:r>
      <w:hyperlink r:id="rId67" w:tgtFrame="_blank" w:history="1">
        <w:r w:rsidR="0031776C" w:rsidRPr="0031776C">
          <w:rPr>
            <w:rStyle w:val="Hyperlink"/>
            <w:rFonts w:asciiTheme="majorHAnsi" w:hAnsiTheme="majorHAnsi"/>
            <w:sz w:val="22"/>
          </w:rPr>
          <w:t>info@latvianliterature.lv</w:t>
        </w:r>
      </w:hyperlink>
    </w:p>
    <w:p w14:paraId="367089B7" w14:textId="4A2B5635" w:rsidR="003C465C" w:rsidRPr="0031776C" w:rsidRDefault="003C465C" w:rsidP="0031776C">
      <w:pPr>
        <w:rPr>
          <w:rFonts w:asciiTheme="majorHAnsi" w:hAnsiTheme="majorHAnsi" w:cs="Arial"/>
          <w:b/>
          <w:sz w:val="22"/>
          <w:szCs w:val="22"/>
        </w:rPr>
      </w:pPr>
    </w:p>
    <w:p w14:paraId="2D4E7C5D" w14:textId="15F6A679" w:rsidR="006D5C38" w:rsidRPr="0031776C" w:rsidRDefault="006D5C38" w:rsidP="007A50FC">
      <w:pPr>
        <w:rPr>
          <w:rFonts w:asciiTheme="majorHAnsi" w:hAnsiTheme="majorHAnsi" w:cs="Arial"/>
          <w:b/>
          <w:sz w:val="22"/>
          <w:szCs w:val="22"/>
        </w:rPr>
      </w:pPr>
    </w:p>
    <w:p w14:paraId="74883C50" w14:textId="6807D51C" w:rsidR="006D5C38" w:rsidRPr="0031776C" w:rsidRDefault="006D5C38" w:rsidP="007A50FC">
      <w:pPr>
        <w:rPr>
          <w:rFonts w:asciiTheme="majorHAnsi" w:hAnsiTheme="majorHAnsi" w:cs="Calibri"/>
          <w:noProof/>
          <w:sz w:val="22"/>
          <w:szCs w:val="22"/>
        </w:rPr>
      </w:pPr>
    </w:p>
    <w:p w14:paraId="3731549C" w14:textId="00215605" w:rsidR="000E3666" w:rsidRDefault="000E3666" w:rsidP="007A50FC">
      <w:pPr>
        <w:rPr>
          <w:rFonts w:asciiTheme="majorHAnsi" w:hAnsiTheme="majorHAnsi" w:cs="Calibri"/>
          <w:noProof/>
          <w:sz w:val="22"/>
          <w:szCs w:val="22"/>
        </w:rPr>
      </w:pPr>
    </w:p>
    <w:p w14:paraId="19ED9F03" w14:textId="4BF9FB79" w:rsidR="0031776C" w:rsidRDefault="0031776C" w:rsidP="007A50FC">
      <w:pPr>
        <w:rPr>
          <w:rFonts w:asciiTheme="majorHAnsi" w:hAnsiTheme="majorHAnsi" w:cs="Calibri"/>
          <w:noProof/>
          <w:sz w:val="22"/>
          <w:szCs w:val="22"/>
        </w:rPr>
      </w:pPr>
    </w:p>
    <w:p w14:paraId="503140CE" w14:textId="77777777" w:rsidR="0031776C" w:rsidRPr="00EE2DBF" w:rsidRDefault="0031776C" w:rsidP="007A50FC">
      <w:pPr>
        <w:rPr>
          <w:rFonts w:asciiTheme="majorHAnsi" w:hAnsiTheme="majorHAnsi" w:cs="Calibri"/>
          <w:noProof/>
          <w:sz w:val="22"/>
          <w:szCs w:val="22"/>
        </w:rPr>
      </w:pPr>
    </w:p>
    <w:p w14:paraId="413AA094" w14:textId="0C9007D0" w:rsidR="000E3666" w:rsidRDefault="000E3666" w:rsidP="007A50FC">
      <w:pPr>
        <w:rPr>
          <w:rFonts w:asciiTheme="majorHAnsi" w:hAnsiTheme="majorHAnsi" w:cs="Calibri"/>
          <w:noProof/>
          <w:sz w:val="22"/>
          <w:szCs w:val="22"/>
        </w:rPr>
      </w:pPr>
    </w:p>
    <w:p w14:paraId="0C887C66" w14:textId="77777777" w:rsidR="0031776C" w:rsidRPr="0031776C" w:rsidRDefault="0031776C" w:rsidP="007A50FC">
      <w:pPr>
        <w:rPr>
          <w:rFonts w:asciiTheme="majorHAnsi" w:hAnsiTheme="majorHAnsi" w:cs="Calibri"/>
          <w:noProof/>
          <w:sz w:val="22"/>
          <w:szCs w:val="22"/>
        </w:rPr>
      </w:pPr>
    </w:p>
    <w:p w14:paraId="0709CE43" w14:textId="77758C93" w:rsidR="000E3666" w:rsidRPr="0031776C" w:rsidRDefault="000E3666" w:rsidP="007A50FC">
      <w:pPr>
        <w:rPr>
          <w:rFonts w:asciiTheme="majorHAnsi" w:hAnsiTheme="majorHAnsi" w:cs="Calibri"/>
          <w:noProof/>
          <w:sz w:val="22"/>
          <w:szCs w:val="22"/>
        </w:rPr>
      </w:pPr>
    </w:p>
    <w:p w14:paraId="739ED5AA" w14:textId="462B669B" w:rsidR="00600843" w:rsidRPr="0031776C" w:rsidRDefault="00600843" w:rsidP="007A50FC">
      <w:pPr>
        <w:rPr>
          <w:rFonts w:asciiTheme="majorHAnsi" w:hAnsiTheme="majorHAnsi" w:cs="Calibri"/>
          <w:noProof/>
          <w:sz w:val="22"/>
          <w:szCs w:val="22"/>
        </w:rPr>
      </w:pPr>
    </w:p>
    <w:p w14:paraId="20B7DBC7" w14:textId="487716A4" w:rsidR="0031776C" w:rsidRPr="0031776C" w:rsidRDefault="0031776C" w:rsidP="007A50FC">
      <w:pPr>
        <w:rPr>
          <w:rFonts w:asciiTheme="majorHAnsi" w:hAnsiTheme="majorHAnsi" w:cs="Calibri"/>
          <w:noProof/>
          <w:sz w:val="22"/>
          <w:szCs w:val="22"/>
        </w:rPr>
      </w:pPr>
    </w:p>
    <w:p w14:paraId="1BAC7802" w14:textId="77777777" w:rsidR="0031776C" w:rsidRPr="0031776C" w:rsidRDefault="0031776C" w:rsidP="007A50FC">
      <w:pPr>
        <w:rPr>
          <w:rFonts w:asciiTheme="majorHAnsi" w:hAnsiTheme="majorHAnsi" w:cs="Calibri"/>
          <w:noProof/>
          <w:sz w:val="22"/>
          <w:szCs w:val="22"/>
        </w:rPr>
      </w:pPr>
    </w:p>
    <w:p w14:paraId="4A22C0A1" w14:textId="1C28C8EA" w:rsidR="000E3666" w:rsidRPr="0031776C" w:rsidRDefault="00600843" w:rsidP="007A50FC">
      <w:pPr>
        <w:rPr>
          <w:rFonts w:asciiTheme="majorHAnsi" w:hAnsiTheme="majorHAnsi" w:cs="Arial"/>
          <w:b/>
          <w:sz w:val="22"/>
          <w:szCs w:val="22"/>
        </w:rPr>
      </w:pPr>
      <w:r>
        <w:rPr>
          <w:rFonts w:asciiTheme="majorHAnsi" w:hAnsiTheme="majorHAnsi" w:cs="Arial"/>
          <w:b/>
          <w:noProof/>
          <w:sz w:val="22"/>
          <w:szCs w:val="22"/>
        </w:rPr>
        <w:drawing>
          <wp:anchor distT="0" distB="0" distL="114300" distR="114300" simplePos="0" relativeHeight="251679744" behindDoc="1" locked="0" layoutInCell="1" allowOverlap="1" wp14:anchorId="1B9E34F8" wp14:editId="3B5ACA1B">
            <wp:simplePos x="0" y="0"/>
            <wp:positionH relativeFrom="column">
              <wp:posOffset>850174</wp:posOffset>
            </wp:positionH>
            <wp:positionV relativeFrom="margin">
              <wp:posOffset>5477510</wp:posOffset>
            </wp:positionV>
            <wp:extent cx="1722120" cy="802640"/>
            <wp:effectExtent l="0" t="0" r="5080" b="10160"/>
            <wp:wrapTight wrapText="bothSides">
              <wp:wrapPolygon edited="0">
                <wp:start x="0" y="0"/>
                <wp:lineTo x="0" y="21190"/>
                <wp:lineTo x="21345" y="21190"/>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 - RGB - for digital media (1).jpg"/>
                    <pic:cNvPicPr/>
                  </pic:nvPicPr>
                  <pic:blipFill>
                    <a:blip r:embed="rId68">
                      <a:extLst>
                        <a:ext uri="{28A0092B-C50C-407E-A947-70E740481C1C}">
                          <a14:useLocalDpi xmlns:a14="http://schemas.microsoft.com/office/drawing/2010/main" val="0"/>
                        </a:ext>
                      </a:extLst>
                    </a:blip>
                    <a:stretch>
                      <a:fillRect/>
                    </a:stretch>
                  </pic:blipFill>
                  <pic:spPr>
                    <a:xfrm>
                      <a:off x="0" y="0"/>
                      <a:ext cx="1722120" cy="802640"/>
                    </a:xfrm>
                    <a:prstGeom prst="rect">
                      <a:avLst/>
                    </a:prstGeom>
                  </pic:spPr>
                </pic:pic>
              </a:graphicData>
            </a:graphic>
            <wp14:sizeRelH relativeFrom="page">
              <wp14:pctWidth>0</wp14:pctWidth>
            </wp14:sizeRelH>
            <wp14:sizeRelV relativeFrom="page">
              <wp14:pctHeight>0</wp14:pctHeight>
            </wp14:sizeRelV>
          </wp:anchor>
        </w:drawing>
      </w:r>
    </w:p>
    <w:p w14:paraId="4ACE41CE" w14:textId="234B55D6" w:rsidR="00733F2B" w:rsidRPr="00600843" w:rsidRDefault="00600843" w:rsidP="007A50FC">
      <w:pPr>
        <w:rPr>
          <w:rFonts w:asciiTheme="majorHAnsi" w:hAnsiTheme="majorHAnsi" w:cs="Arial"/>
          <w:b/>
          <w:sz w:val="22"/>
          <w:szCs w:val="22"/>
        </w:rPr>
      </w:pPr>
      <w:r w:rsidRPr="0031776C">
        <w:rPr>
          <w:rFonts w:asciiTheme="majorHAnsi" w:hAnsiTheme="majorHAnsi" w:cs="Arial"/>
          <w:b/>
          <w:sz w:val="22"/>
          <w:szCs w:val="22"/>
        </w:rPr>
        <w:t xml:space="preserve">                         </w:t>
      </w:r>
      <w:r>
        <w:rPr>
          <w:rFonts w:asciiTheme="majorHAnsi" w:hAnsiTheme="majorHAnsi" w:cs="Arial"/>
          <w:b/>
          <w:noProof/>
          <w:sz w:val="22"/>
          <w:szCs w:val="22"/>
        </w:rPr>
        <w:drawing>
          <wp:inline distT="0" distB="0" distL="0" distR="0" wp14:anchorId="2995F718" wp14:editId="6C3ADA41">
            <wp:extent cx="818536" cy="828560"/>
            <wp:effectExtent l="0" t="0" r="0" b="0"/>
            <wp:docPr id="59" name="Picture 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M_logo.jpg"/>
                    <pic:cNvPicPr/>
                  </pic:nvPicPr>
                  <pic:blipFill>
                    <a:blip r:embed="rId69"/>
                    <a:stretch>
                      <a:fillRect/>
                    </a:stretch>
                  </pic:blipFill>
                  <pic:spPr>
                    <a:xfrm>
                      <a:off x="0" y="0"/>
                      <a:ext cx="845725" cy="856082"/>
                    </a:xfrm>
                    <a:prstGeom prst="rect">
                      <a:avLst/>
                    </a:prstGeom>
                  </pic:spPr>
                </pic:pic>
              </a:graphicData>
            </a:graphic>
          </wp:inline>
        </w:drawing>
      </w:r>
    </w:p>
    <w:p w14:paraId="7AB0A3B6" w14:textId="77777777" w:rsidR="00A43257" w:rsidRPr="00783A1D" w:rsidRDefault="00A43257" w:rsidP="007E6838">
      <w:pPr>
        <w:pStyle w:val="Heading3"/>
        <w:rPr>
          <w:rFonts w:ascii="Cambria" w:hAnsi="Cambria"/>
          <w:caps/>
          <w:color w:val="808080" w:themeColor="background1" w:themeShade="80"/>
          <w:sz w:val="32"/>
        </w:rPr>
      </w:pPr>
      <w:bookmarkStart w:id="22" w:name="_Toc32229370"/>
      <w:r w:rsidRPr="00783A1D">
        <w:rPr>
          <w:rFonts w:ascii="Cambria" w:hAnsi="Cambria"/>
          <w:caps/>
          <w:color w:val="808080" w:themeColor="background1" w:themeShade="80"/>
          <w:sz w:val="32"/>
        </w:rPr>
        <w:lastRenderedPageBreak/>
        <w:t>LITHUANIA</w:t>
      </w:r>
      <w:bookmarkEnd w:id="22"/>
    </w:p>
    <w:p w14:paraId="65857932" w14:textId="77777777" w:rsidR="00A43257" w:rsidRPr="001E6A66" w:rsidRDefault="00A46842" w:rsidP="007A50FC">
      <w:pPr>
        <w:rPr>
          <w:rFonts w:asciiTheme="majorHAnsi" w:hAnsiTheme="majorHAnsi" w:cs="Arial"/>
          <w:b/>
          <w:sz w:val="22"/>
          <w:szCs w:val="22"/>
        </w:rPr>
      </w:pPr>
      <w:r>
        <w:rPr>
          <w:rFonts w:asciiTheme="majorHAnsi" w:hAnsiTheme="majorHAnsi" w:cs="Calibri"/>
          <w:b/>
          <w:noProof/>
          <w:sz w:val="22"/>
          <w:szCs w:val="22"/>
        </w:rPr>
        <w:pict w14:anchorId="44D85082">
          <v:rect id="_x0000_i1039" alt="" style="width:348.95pt;height:.05pt;mso-width-percent:0;mso-height-percent:0;mso-width-percent:0;mso-height-percent:0" o:hralign="center" o:hrstd="t" o:hr="t" fillcolor="gray" stroked="f"/>
        </w:pict>
      </w:r>
    </w:p>
    <w:p w14:paraId="4C876B93" w14:textId="77777777" w:rsidR="00027797" w:rsidRPr="00783A1D" w:rsidRDefault="00027797" w:rsidP="00C12AB2">
      <w:pPr>
        <w:spacing w:before="100" w:beforeAutospacing="1" w:after="100" w:afterAutospacing="1"/>
        <w:jc w:val="both"/>
        <w:rPr>
          <w:rFonts w:asciiTheme="majorHAnsi" w:hAnsiTheme="majorHAnsi" w:cstheme="minorHAnsi"/>
          <w:sz w:val="22"/>
          <w:szCs w:val="22"/>
          <w:lang w:val="en" w:eastAsia="lt-LT"/>
        </w:rPr>
      </w:pPr>
      <w:r w:rsidRPr="00783A1D">
        <w:rPr>
          <w:rFonts w:asciiTheme="majorHAnsi" w:hAnsiTheme="majorHAnsi" w:cstheme="minorHAnsi"/>
          <w:sz w:val="22"/>
          <w:szCs w:val="22"/>
          <w:lang w:val="en" w:eastAsia="lt-LT"/>
        </w:rPr>
        <w:t xml:space="preserve">Lithuanian Culture Institute invites publishers to submit applications for Translation Grant </w:t>
      </w:r>
      <w:proofErr w:type="spellStart"/>
      <w:r w:rsidRPr="00783A1D">
        <w:rPr>
          <w:rFonts w:asciiTheme="majorHAnsi" w:hAnsiTheme="majorHAnsi" w:cstheme="minorHAnsi"/>
          <w:sz w:val="22"/>
          <w:szCs w:val="22"/>
          <w:lang w:val="en" w:eastAsia="lt-LT"/>
        </w:rPr>
        <w:t>Programme</w:t>
      </w:r>
      <w:proofErr w:type="spellEnd"/>
      <w:r w:rsidRPr="00783A1D">
        <w:rPr>
          <w:rFonts w:asciiTheme="majorHAnsi" w:hAnsiTheme="majorHAnsi" w:cstheme="minorHAnsi"/>
          <w:sz w:val="22"/>
          <w:szCs w:val="22"/>
          <w:lang w:val="en" w:eastAsia="lt-LT"/>
        </w:rPr>
        <w:t xml:space="preserve">. The purpose of the Translation Grant </w:t>
      </w:r>
      <w:proofErr w:type="spellStart"/>
      <w:r w:rsidRPr="00783A1D">
        <w:rPr>
          <w:rFonts w:asciiTheme="majorHAnsi" w:hAnsiTheme="majorHAnsi" w:cstheme="minorHAnsi"/>
          <w:sz w:val="22"/>
          <w:szCs w:val="22"/>
          <w:lang w:val="en" w:eastAsia="lt-LT"/>
        </w:rPr>
        <w:t>Programme</w:t>
      </w:r>
      <w:proofErr w:type="spellEnd"/>
      <w:r w:rsidRPr="00783A1D">
        <w:rPr>
          <w:rFonts w:asciiTheme="majorHAnsi" w:hAnsiTheme="majorHAnsi" w:cstheme="minorHAnsi"/>
          <w:sz w:val="22"/>
          <w:szCs w:val="22"/>
          <w:lang w:val="en" w:eastAsia="lt-LT"/>
        </w:rPr>
        <w:t xml:space="preserve"> is to promote Lithuanian literature through granting foreign publishers for the translation of works from Lithuanian or which are related to Lithuania.</w:t>
      </w:r>
    </w:p>
    <w:p w14:paraId="3B0DF714" w14:textId="21CC9D66" w:rsidR="00783A1D" w:rsidRPr="00783A1D" w:rsidRDefault="00783A1D" w:rsidP="00783A1D">
      <w:pPr>
        <w:rPr>
          <w:rFonts w:asciiTheme="majorHAnsi" w:hAnsiTheme="majorHAnsi"/>
          <w:color w:val="000000" w:themeColor="text1"/>
          <w:sz w:val="22"/>
          <w:szCs w:val="22"/>
        </w:rPr>
      </w:pPr>
      <w:r w:rsidRPr="00783A1D">
        <w:rPr>
          <w:rFonts w:asciiTheme="majorHAnsi" w:hAnsiTheme="majorHAnsi"/>
          <w:color w:val="000000" w:themeColor="text1"/>
          <w:sz w:val="22"/>
          <w:szCs w:val="22"/>
        </w:rPr>
        <w:t>Translation grants are available twice a year for those who are interested in translating and publishing books by Lithuanian authors.</w:t>
      </w:r>
    </w:p>
    <w:p w14:paraId="08E1830E" w14:textId="3594CE5C" w:rsidR="001E6A66" w:rsidRPr="00783A1D" w:rsidRDefault="00027797" w:rsidP="00C12AB2">
      <w:pPr>
        <w:spacing w:before="100" w:beforeAutospacing="1" w:after="100" w:afterAutospacing="1"/>
        <w:jc w:val="both"/>
        <w:rPr>
          <w:rFonts w:asciiTheme="majorHAnsi" w:hAnsiTheme="majorHAnsi" w:cstheme="minorHAnsi"/>
          <w:sz w:val="22"/>
          <w:szCs w:val="22"/>
          <w:lang w:val="en" w:eastAsia="lt-LT"/>
        </w:rPr>
      </w:pPr>
      <w:r w:rsidRPr="00783A1D">
        <w:rPr>
          <w:rFonts w:asciiTheme="majorHAnsi" w:hAnsiTheme="majorHAnsi" w:cstheme="minorHAnsi"/>
          <w:sz w:val="22"/>
          <w:szCs w:val="22"/>
          <w:lang w:val="en" w:eastAsia="lt-LT"/>
        </w:rPr>
        <w:t>Publishers may apply for either partial or total coverage of the cost of the translation. Grants will be allocated for the translation of original works of literature, fiction, children’s literature, publications on the cultural heritage, or the humanities (philosophy, literary criticism, non-fiction, history and other fields) as well as for the translation of other important books and publications.</w:t>
      </w:r>
    </w:p>
    <w:p w14:paraId="4E6D575A" w14:textId="77777777" w:rsidR="00027797" w:rsidRPr="00783A1D" w:rsidRDefault="00027797" w:rsidP="00027797">
      <w:pPr>
        <w:spacing w:before="100" w:beforeAutospacing="1" w:after="100" w:afterAutospacing="1"/>
        <w:rPr>
          <w:rFonts w:asciiTheme="majorHAnsi" w:hAnsiTheme="majorHAnsi" w:cstheme="minorHAnsi"/>
          <w:b/>
          <w:sz w:val="22"/>
          <w:szCs w:val="22"/>
          <w:lang w:val="en" w:eastAsia="lt-LT"/>
        </w:rPr>
      </w:pPr>
      <w:r w:rsidRPr="00783A1D">
        <w:rPr>
          <w:rFonts w:asciiTheme="majorHAnsi" w:hAnsiTheme="majorHAnsi" w:cstheme="minorHAnsi"/>
          <w:b/>
          <w:sz w:val="22"/>
          <w:szCs w:val="22"/>
          <w:lang w:val="en" w:eastAsia="lt-LT"/>
        </w:rPr>
        <w:t xml:space="preserve">The deadlines for applying are 1st April and 1st October. </w:t>
      </w:r>
    </w:p>
    <w:p w14:paraId="53BCE90F" w14:textId="77777777" w:rsidR="00027797" w:rsidRPr="004A0CA2" w:rsidRDefault="00027797" w:rsidP="00027797">
      <w:pPr>
        <w:pStyle w:val="Default"/>
        <w:rPr>
          <w:rFonts w:asciiTheme="majorHAnsi" w:eastAsia="Times New Roman" w:hAnsiTheme="majorHAnsi" w:cstheme="minorHAnsi"/>
          <w:color w:val="auto"/>
          <w:lang w:val="en" w:eastAsia="lt-LT"/>
        </w:rPr>
      </w:pPr>
      <w:r w:rsidRPr="004A0CA2">
        <w:rPr>
          <w:rFonts w:asciiTheme="majorHAnsi" w:eastAsia="Times New Roman" w:hAnsiTheme="majorHAnsi" w:cstheme="minorHAnsi"/>
          <w:color w:val="auto"/>
          <w:lang w:val="en" w:eastAsia="lt-LT"/>
        </w:rPr>
        <w:t xml:space="preserve">For more information and application forms: </w:t>
      </w:r>
    </w:p>
    <w:p w14:paraId="1145B90C" w14:textId="56CD34DF" w:rsidR="00027797" w:rsidRPr="004A0CA2" w:rsidRDefault="00A46842" w:rsidP="00027797">
      <w:pPr>
        <w:rPr>
          <w:rStyle w:val="Hyperlink"/>
          <w:rFonts w:asciiTheme="majorHAnsi" w:hAnsiTheme="majorHAnsi" w:cstheme="minorHAnsi"/>
          <w:sz w:val="22"/>
          <w:szCs w:val="22"/>
        </w:rPr>
      </w:pPr>
      <w:hyperlink r:id="rId70" w:history="1">
        <w:r w:rsidR="00027797" w:rsidRPr="004A0CA2">
          <w:rPr>
            <w:rStyle w:val="Hyperlink"/>
            <w:rFonts w:asciiTheme="majorHAnsi" w:hAnsiTheme="majorHAnsi" w:cstheme="minorHAnsi"/>
            <w:sz w:val="22"/>
            <w:szCs w:val="22"/>
          </w:rPr>
          <w:t>www.lithuanianculture.lt</w:t>
        </w:r>
      </w:hyperlink>
      <w:r w:rsidR="00027797" w:rsidRPr="004A0CA2">
        <w:rPr>
          <w:rFonts w:asciiTheme="majorHAnsi" w:hAnsiTheme="majorHAnsi" w:cstheme="minorHAnsi"/>
          <w:color w:val="0000FF"/>
          <w:sz w:val="22"/>
          <w:szCs w:val="22"/>
        </w:rPr>
        <w:t xml:space="preserve">  | </w:t>
      </w:r>
      <w:r w:rsidR="004244FB" w:rsidRPr="004A0CA2">
        <w:rPr>
          <w:rFonts w:asciiTheme="majorHAnsi" w:hAnsiTheme="majorHAnsi" w:cstheme="minorHAnsi"/>
          <w:sz w:val="22"/>
          <w:szCs w:val="22"/>
        </w:rPr>
        <w:fldChar w:fldCharType="begin"/>
      </w:r>
      <w:r w:rsidR="004244FB" w:rsidRPr="004A0CA2">
        <w:rPr>
          <w:rFonts w:asciiTheme="majorHAnsi" w:hAnsiTheme="majorHAnsi" w:cstheme="minorHAnsi"/>
          <w:sz w:val="22"/>
          <w:szCs w:val="22"/>
        </w:rPr>
        <w:instrText xml:space="preserve"> HYPERLINK "mailto:vakare.smaleckaite@lithuanianculture.lt" </w:instrText>
      </w:r>
      <w:r w:rsidR="004244FB" w:rsidRPr="004A0CA2">
        <w:rPr>
          <w:rFonts w:asciiTheme="majorHAnsi" w:hAnsiTheme="majorHAnsi" w:cstheme="minorHAnsi"/>
          <w:sz w:val="22"/>
          <w:szCs w:val="22"/>
        </w:rPr>
        <w:fldChar w:fldCharType="separate"/>
      </w:r>
      <w:proofErr w:type="spellStart"/>
      <w:r w:rsidR="00027797" w:rsidRPr="004A0CA2">
        <w:rPr>
          <w:rStyle w:val="Hyperlink"/>
          <w:rFonts w:asciiTheme="majorHAnsi" w:hAnsiTheme="majorHAnsi" w:cstheme="minorHAnsi"/>
          <w:sz w:val="22"/>
          <w:szCs w:val="22"/>
        </w:rPr>
        <w:t>vakare.smaleckaite@lithuanianculture.lt</w:t>
      </w:r>
      <w:proofErr w:type="spellEnd"/>
      <w:r w:rsidR="00027797" w:rsidRPr="004A0CA2">
        <w:rPr>
          <w:rStyle w:val="Hyperlink"/>
          <w:rFonts w:asciiTheme="majorHAnsi" w:hAnsiTheme="majorHAnsi" w:cstheme="minorHAnsi"/>
          <w:sz w:val="22"/>
          <w:szCs w:val="22"/>
        </w:rPr>
        <w:t xml:space="preserve"> </w:t>
      </w:r>
    </w:p>
    <w:p w14:paraId="3AD8B79C" w14:textId="440CD4C6" w:rsidR="007A50FC" w:rsidRPr="004A2A67" w:rsidRDefault="004244FB" w:rsidP="00CC1310">
      <w:pPr>
        <w:pStyle w:val="NormalWeb"/>
        <w:spacing w:before="0" w:beforeAutospacing="0" w:after="0" w:afterAutospacing="0"/>
        <w:jc w:val="both"/>
        <w:rPr>
          <w:rFonts w:asciiTheme="majorHAnsi" w:hAnsiTheme="majorHAnsi" w:cs="Calibri"/>
          <w:noProof/>
          <w:sz w:val="22"/>
          <w:szCs w:val="22"/>
        </w:rPr>
      </w:pPr>
      <w:r w:rsidRPr="004A0CA2">
        <w:rPr>
          <w:rFonts w:asciiTheme="majorHAnsi" w:eastAsia="Times New Roman" w:hAnsiTheme="majorHAnsi" w:cstheme="minorHAnsi"/>
          <w:sz w:val="22"/>
          <w:szCs w:val="22"/>
          <w:lang w:eastAsia="pt-PT"/>
        </w:rPr>
        <w:fldChar w:fldCharType="end"/>
      </w:r>
    </w:p>
    <w:p w14:paraId="2708A2A1" w14:textId="77777777" w:rsidR="007A50FC" w:rsidRPr="001E6A66" w:rsidRDefault="007A50FC" w:rsidP="00CC1310">
      <w:pPr>
        <w:jc w:val="both"/>
        <w:rPr>
          <w:rFonts w:asciiTheme="majorHAnsi" w:hAnsiTheme="majorHAnsi" w:cs="Calibri"/>
          <w:noProof/>
          <w:sz w:val="22"/>
          <w:szCs w:val="22"/>
          <w:lang w:val="lt-LT"/>
        </w:rPr>
      </w:pPr>
    </w:p>
    <w:p w14:paraId="1153D4DB" w14:textId="5E16F28F" w:rsidR="007A50FC" w:rsidRPr="001E6A66" w:rsidRDefault="007A50FC" w:rsidP="007A50FC">
      <w:pPr>
        <w:rPr>
          <w:rFonts w:asciiTheme="majorHAnsi" w:hAnsiTheme="majorHAnsi" w:cs="Calibri"/>
          <w:noProof/>
          <w:sz w:val="22"/>
          <w:szCs w:val="22"/>
          <w:lang w:val="lt-LT"/>
        </w:rPr>
      </w:pPr>
    </w:p>
    <w:p w14:paraId="58198B48" w14:textId="2C4195DC" w:rsidR="00CC1310" w:rsidRPr="001E6A66" w:rsidRDefault="00CC1310" w:rsidP="007A50FC">
      <w:pPr>
        <w:rPr>
          <w:rFonts w:asciiTheme="majorHAnsi" w:hAnsiTheme="majorHAnsi" w:cs="Calibri"/>
          <w:noProof/>
          <w:sz w:val="22"/>
          <w:szCs w:val="22"/>
          <w:lang w:val="lt-LT"/>
        </w:rPr>
      </w:pPr>
    </w:p>
    <w:p w14:paraId="67012C0F" w14:textId="3244CEF9" w:rsidR="00D92643" w:rsidRPr="001E6A66" w:rsidRDefault="00D92643" w:rsidP="007A50FC">
      <w:pPr>
        <w:rPr>
          <w:rFonts w:asciiTheme="majorHAnsi" w:hAnsiTheme="majorHAnsi" w:cs="Arial"/>
          <w:b/>
          <w:color w:val="8064A2" w:themeColor="accent4"/>
          <w:sz w:val="22"/>
          <w:szCs w:val="22"/>
          <w:lang w:val="lt-LT"/>
        </w:rPr>
      </w:pPr>
    </w:p>
    <w:p w14:paraId="330432A9" w14:textId="628181C6" w:rsidR="00582DF9" w:rsidRPr="001E6A66" w:rsidRDefault="00582DF9" w:rsidP="007A50FC">
      <w:pPr>
        <w:rPr>
          <w:rFonts w:asciiTheme="majorHAnsi" w:hAnsiTheme="majorHAnsi" w:cs="Arial"/>
          <w:b/>
          <w:color w:val="8064A2" w:themeColor="accent4"/>
          <w:sz w:val="22"/>
          <w:szCs w:val="22"/>
          <w:lang w:val="lt-LT"/>
        </w:rPr>
      </w:pPr>
    </w:p>
    <w:p w14:paraId="4FC43EC2" w14:textId="3A6005D4" w:rsidR="00082262" w:rsidRDefault="00082262" w:rsidP="007A50FC">
      <w:pPr>
        <w:rPr>
          <w:rFonts w:asciiTheme="majorHAnsi" w:hAnsiTheme="majorHAnsi" w:cs="Arial"/>
          <w:b/>
          <w:color w:val="8064A2" w:themeColor="accent4"/>
          <w:sz w:val="22"/>
          <w:szCs w:val="22"/>
          <w:lang w:val="lt-LT"/>
        </w:rPr>
      </w:pPr>
    </w:p>
    <w:p w14:paraId="63D8E634" w14:textId="5A207442" w:rsidR="006D5C38" w:rsidRDefault="006D5C38" w:rsidP="007A50FC">
      <w:pPr>
        <w:rPr>
          <w:rFonts w:asciiTheme="majorHAnsi" w:hAnsiTheme="majorHAnsi" w:cs="Arial"/>
          <w:b/>
          <w:color w:val="8064A2" w:themeColor="accent4"/>
          <w:sz w:val="22"/>
          <w:szCs w:val="22"/>
          <w:lang w:val="lt-LT"/>
        </w:rPr>
      </w:pPr>
    </w:p>
    <w:p w14:paraId="26767AF0" w14:textId="7CB31CEC" w:rsidR="006D5C38" w:rsidRDefault="006D5C38" w:rsidP="007A50FC">
      <w:pPr>
        <w:rPr>
          <w:rFonts w:asciiTheme="majorHAnsi" w:hAnsiTheme="majorHAnsi" w:cs="Arial"/>
          <w:b/>
          <w:color w:val="8064A2" w:themeColor="accent4"/>
          <w:sz w:val="22"/>
          <w:szCs w:val="22"/>
          <w:lang w:val="lt-LT"/>
        </w:rPr>
      </w:pPr>
    </w:p>
    <w:p w14:paraId="3AC35EE8" w14:textId="5FF87522" w:rsidR="004A2A67" w:rsidRPr="001E6A66" w:rsidRDefault="004A2A67" w:rsidP="007A50FC">
      <w:pPr>
        <w:rPr>
          <w:rFonts w:asciiTheme="majorHAnsi" w:hAnsiTheme="majorHAnsi" w:cs="Arial"/>
          <w:b/>
          <w:color w:val="8064A2" w:themeColor="accent4"/>
          <w:sz w:val="22"/>
          <w:szCs w:val="22"/>
          <w:lang w:val="lt-LT"/>
        </w:rPr>
      </w:pPr>
    </w:p>
    <w:p w14:paraId="36A875D7" w14:textId="59B29548" w:rsidR="00082262" w:rsidRPr="001E6A66" w:rsidRDefault="00400099" w:rsidP="007A50FC">
      <w:pPr>
        <w:rPr>
          <w:rFonts w:asciiTheme="majorHAnsi" w:hAnsiTheme="majorHAnsi" w:cs="Arial"/>
          <w:b/>
          <w:color w:val="8064A2" w:themeColor="accent4"/>
          <w:sz w:val="22"/>
          <w:szCs w:val="22"/>
          <w:lang w:val="lt-LT"/>
        </w:rPr>
      </w:pPr>
      <w:r w:rsidRPr="001E6A66">
        <w:rPr>
          <w:rFonts w:asciiTheme="majorHAnsi" w:hAnsiTheme="majorHAnsi" w:cs="Calibri"/>
          <w:noProof/>
          <w:sz w:val="22"/>
          <w:szCs w:val="22"/>
        </w:rPr>
        <w:drawing>
          <wp:anchor distT="0" distB="0" distL="114300" distR="114300" simplePos="0" relativeHeight="251644928" behindDoc="1" locked="0" layoutInCell="1" allowOverlap="1" wp14:anchorId="374AF51D" wp14:editId="122E9E50">
            <wp:simplePos x="0" y="0"/>
            <wp:positionH relativeFrom="column">
              <wp:posOffset>163195</wp:posOffset>
            </wp:positionH>
            <wp:positionV relativeFrom="paragraph">
              <wp:posOffset>3175</wp:posOffset>
            </wp:positionV>
            <wp:extent cx="1685925" cy="906780"/>
            <wp:effectExtent l="0" t="0" r="9525" b="7620"/>
            <wp:wrapTight wrapText="bothSides">
              <wp:wrapPolygon edited="0">
                <wp:start x="0" y="0"/>
                <wp:lineTo x="0" y="21328"/>
                <wp:lineTo x="21478" y="21328"/>
                <wp:lineTo x="21478"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592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D7904" w14:textId="63627AFC" w:rsidR="00D92643" w:rsidRPr="001E6A66" w:rsidRDefault="00D92643" w:rsidP="007A50FC">
      <w:pPr>
        <w:rPr>
          <w:rFonts w:asciiTheme="majorHAnsi" w:hAnsiTheme="majorHAnsi" w:cs="Arial"/>
          <w:b/>
          <w:color w:val="8064A2" w:themeColor="accent4"/>
          <w:sz w:val="22"/>
          <w:szCs w:val="22"/>
        </w:rPr>
      </w:pPr>
    </w:p>
    <w:p w14:paraId="3AD88C55" w14:textId="42FF7153" w:rsidR="00733F2B" w:rsidRPr="007A50FC" w:rsidRDefault="00733F2B" w:rsidP="007A50FC">
      <w:pPr>
        <w:rPr>
          <w:rFonts w:asciiTheme="majorHAnsi" w:hAnsiTheme="majorHAnsi" w:cs="Arial"/>
          <w:b/>
          <w:color w:val="8064A2" w:themeColor="accent4"/>
          <w:sz w:val="22"/>
          <w:szCs w:val="22"/>
        </w:rPr>
      </w:pPr>
    </w:p>
    <w:p w14:paraId="208C78B7" w14:textId="77777777" w:rsidR="00A43257" w:rsidRPr="004A2A67" w:rsidRDefault="00A43257" w:rsidP="007E6838">
      <w:pPr>
        <w:pStyle w:val="Heading3"/>
        <w:rPr>
          <w:rFonts w:ascii="Cambria" w:hAnsi="Cambria"/>
          <w:caps/>
          <w:color w:val="808080" w:themeColor="background1" w:themeShade="80"/>
          <w:sz w:val="32"/>
          <w:szCs w:val="32"/>
        </w:rPr>
      </w:pPr>
      <w:bookmarkStart w:id="23" w:name="_Toc32229371"/>
      <w:r w:rsidRPr="004A2A67">
        <w:rPr>
          <w:rFonts w:ascii="Cambria" w:hAnsi="Cambria"/>
          <w:caps/>
          <w:color w:val="808080" w:themeColor="background1" w:themeShade="80"/>
          <w:sz w:val="32"/>
          <w:szCs w:val="32"/>
        </w:rPr>
        <w:lastRenderedPageBreak/>
        <w:t>NETHERLANDS</w:t>
      </w:r>
      <w:bookmarkEnd w:id="23"/>
    </w:p>
    <w:p w14:paraId="47FFC42B" w14:textId="77777777" w:rsidR="00A43257" w:rsidRPr="000633F7" w:rsidRDefault="00A46842" w:rsidP="007A50FC">
      <w:pPr>
        <w:rPr>
          <w:rFonts w:asciiTheme="majorHAnsi" w:hAnsiTheme="majorHAnsi" w:cs="Arial"/>
          <w:b/>
          <w:sz w:val="22"/>
          <w:szCs w:val="22"/>
        </w:rPr>
      </w:pPr>
      <w:r>
        <w:rPr>
          <w:rFonts w:asciiTheme="majorHAnsi" w:hAnsiTheme="majorHAnsi" w:cs="Calibri"/>
          <w:b/>
          <w:noProof/>
          <w:sz w:val="22"/>
          <w:szCs w:val="22"/>
        </w:rPr>
        <w:pict w14:anchorId="53823778">
          <v:rect id="_x0000_i1040" alt="" style="width:348.95pt;height:.05pt;mso-width-percent:0;mso-height-percent:0;mso-width-percent:0;mso-height-percent:0" o:hralign="center" o:hrstd="t" o:hr="t" fillcolor="gray" stroked="f"/>
        </w:pict>
      </w:r>
    </w:p>
    <w:p w14:paraId="3A158E99" w14:textId="77777777" w:rsidR="00A43257" w:rsidRPr="005D2DF2" w:rsidRDefault="00A43257" w:rsidP="007A50FC">
      <w:pPr>
        <w:rPr>
          <w:rFonts w:asciiTheme="majorHAnsi" w:hAnsiTheme="majorHAnsi" w:cs="Arial"/>
          <w:b/>
          <w:color w:val="8064A2" w:themeColor="accent4"/>
          <w:sz w:val="22"/>
          <w:szCs w:val="22"/>
        </w:rPr>
      </w:pPr>
    </w:p>
    <w:p w14:paraId="680C496A" w14:textId="77777777" w:rsidR="00DA609F" w:rsidRPr="005D2DF2" w:rsidRDefault="00DA609F" w:rsidP="00DA609F">
      <w:pPr>
        <w:jc w:val="both"/>
        <w:rPr>
          <w:rFonts w:asciiTheme="majorHAnsi" w:hAnsiTheme="majorHAnsi" w:cs="Arial"/>
          <w:sz w:val="22"/>
          <w:szCs w:val="22"/>
        </w:rPr>
      </w:pPr>
      <w:r w:rsidRPr="005D2DF2">
        <w:rPr>
          <w:rFonts w:asciiTheme="majorHAnsi" w:hAnsiTheme="majorHAnsi" w:cs="Arial"/>
          <w:b/>
          <w:sz w:val="22"/>
          <w:szCs w:val="22"/>
        </w:rPr>
        <w:t>Translation grants:</w:t>
      </w:r>
      <w:r w:rsidRPr="005D2DF2">
        <w:rPr>
          <w:rFonts w:asciiTheme="majorHAnsi" w:hAnsiTheme="majorHAnsi" w:cs="Arial"/>
          <w:sz w:val="22"/>
          <w:szCs w:val="22"/>
        </w:rPr>
        <w:t xml:space="preserve"> A foreign publisher can apply for financial support for the publication in translation of a Dutch work of fiction, non-fiction or poetry, or a graphic novel or children’s book. This kind of subsidy is intended to encourage foreign publishers to publish Dutch literature in </w:t>
      </w:r>
      <w:r w:rsidR="00373005" w:rsidRPr="005D2DF2">
        <w:rPr>
          <w:rFonts w:asciiTheme="majorHAnsi" w:hAnsiTheme="majorHAnsi" w:cs="Arial"/>
          <w:sz w:val="22"/>
          <w:szCs w:val="22"/>
        </w:rPr>
        <w:t>translation. One</w:t>
      </w:r>
      <w:r w:rsidRPr="005D2DF2">
        <w:rPr>
          <w:rFonts w:asciiTheme="majorHAnsi" w:hAnsiTheme="majorHAnsi" w:cs="Arial"/>
          <w:sz w:val="22"/>
          <w:szCs w:val="22"/>
        </w:rPr>
        <w:t xml:space="preserve"> of the aspects of particular concern to the </w:t>
      </w:r>
      <w:r w:rsidRPr="005D2DF2">
        <w:rPr>
          <w:rFonts w:asciiTheme="majorHAnsi" w:hAnsiTheme="majorHAnsi" w:cs="Arial"/>
          <w:b/>
          <w:sz w:val="22"/>
          <w:szCs w:val="22"/>
        </w:rPr>
        <w:t>Dutch Foundation for Literature</w:t>
      </w:r>
      <w:r w:rsidR="0033395F" w:rsidRPr="005D2DF2">
        <w:rPr>
          <w:rFonts w:asciiTheme="majorHAnsi" w:hAnsiTheme="majorHAnsi" w:cs="Arial"/>
          <w:b/>
          <w:sz w:val="22"/>
          <w:szCs w:val="22"/>
        </w:rPr>
        <w:t xml:space="preserve"> (DFL)</w:t>
      </w:r>
      <w:r w:rsidRPr="005D2DF2">
        <w:rPr>
          <w:rFonts w:asciiTheme="majorHAnsi" w:hAnsiTheme="majorHAnsi" w:cs="Arial"/>
          <w:b/>
          <w:sz w:val="22"/>
          <w:szCs w:val="22"/>
        </w:rPr>
        <w:t xml:space="preserve"> </w:t>
      </w:r>
      <w:r w:rsidRPr="005D2DF2">
        <w:rPr>
          <w:rFonts w:asciiTheme="majorHAnsi" w:hAnsiTheme="majorHAnsi" w:cs="Arial"/>
          <w:sz w:val="22"/>
          <w:szCs w:val="22"/>
        </w:rPr>
        <w:t xml:space="preserve">is the quality of the translation. The Foundation can send the publisher upon request the List of Approved Translators. Should the Foundation be unfamiliar with the chosen translator, it will ask for a sample translation so that the quality of the work can be assessed. </w:t>
      </w:r>
    </w:p>
    <w:p w14:paraId="3A694C70" w14:textId="77777777" w:rsidR="00DA609F" w:rsidRPr="005D2DF2" w:rsidRDefault="00DA609F" w:rsidP="00DA609F">
      <w:pPr>
        <w:jc w:val="both"/>
        <w:rPr>
          <w:rFonts w:asciiTheme="majorHAnsi" w:hAnsiTheme="majorHAnsi" w:cs="Arial"/>
          <w:sz w:val="22"/>
          <w:szCs w:val="22"/>
        </w:rPr>
      </w:pPr>
    </w:p>
    <w:p w14:paraId="13863DEB" w14:textId="77777777" w:rsidR="00C12AB2" w:rsidRPr="00C12AB2" w:rsidRDefault="00C12AB2" w:rsidP="00C12AB2">
      <w:pPr>
        <w:jc w:val="both"/>
        <w:rPr>
          <w:rFonts w:asciiTheme="majorHAnsi" w:eastAsia="Times New Roman" w:hAnsiTheme="majorHAnsi"/>
          <w:i/>
          <w:color w:val="000000" w:themeColor="text1"/>
          <w:sz w:val="22"/>
          <w:szCs w:val="22"/>
        </w:rPr>
      </w:pPr>
      <w:r w:rsidRPr="00C12AB2">
        <w:rPr>
          <w:rStyle w:val="Emphasis"/>
          <w:rFonts w:asciiTheme="majorHAnsi" w:eastAsia="Times New Roman" w:hAnsiTheme="majorHAnsi" w:cs="Arial"/>
          <w:i w:val="0"/>
          <w:color w:val="000000" w:themeColor="text1"/>
          <w:sz w:val="22"/>
          <w:szCs w:val="22"/>
          <w:bdr w:val="none" w:sz="0" w:space="0" w:color="auto" w:frame="1"/>
        </w:rPr>
        <w:t>There will be seven subsidy meetings in 2020. The deadlines for the applications are: January 11, February 23, April 6, May 24, August 15, October 17 and November 21. You will receive an answer about your application within three weeks after the deadline date.</w:t>
      </w:r>
    </w:p>
    <w:p w14:paraId="5ED93143" w14:textId="77777777" w:rsidR="00570427" w:rsidRPr="005D2DF2" w:rsidRDefault="00570427" w:rsidP="00DA609F">
      <w:pPr>
        <w:jc w:val="both"/>
        <w:rPr>
          <w:rFonts w:asciiTheme="majorHAnsi" w:hAnsiTheme="majorHAnsi" w:cs="Arial"/>
          <w:sz w:val="22"/>
          <w:szCs w:val="22"/>
        </w:rPr>
      </w:pPr>
    </w:p>
    <w:p w14:paraId="25C2686D" w14:textId="77777777" w:rsidR="00733F2B" w:rsidRPr="005D2DF2" w:rsidRDefault="00DA609F" w:rsidP="0033395F">
      <w:pPr>
        <w:ind w:left="720" w:hanging="720"/>
        <w:rPr>
          <w:rFonts w:asciiTheme="majorHAnsi" w:hAnsiTheme="majorHAnsi" w:cs="Arial"/>
          <w:sz w:val="22"/>
          <w:szCs w:val="22"/>
        </w:rPr>
      </w:pPr>
      <w:r w:rsidRPr="005D2DF2">
        <w:rPr>
          <w:rFonts w:asciiTheme="majorHAnsi" w:hAnsiTheme="majorHAnsi" w:cs="Arial"/>
          <w:sz w:val="22"/>
          <w:szCs w:val="22"/>
        </w:rPr>
        <w:t>For more information:</w:t>
      </w:r>
    </w:p>
    <w:p w14:paraId="2E2CD9D7" w14:textId="77777777" w:rsidR="00DA609F" w:rsidRPr="005D2DF2" w:rsidRDefault="00A46842" w:rsidP="0033395F">
      <w:pPr>
        <w:ind w:left="720" w:hanging="720"/>
        <w:rPr>
          <w:rFonts w:asciiTheme="majorHAnsi" w:hAnsiTheme="majorHAnsi" w:cs="Arial"/>
          <w:sz w:val="22"/>
          <w:szCs w:val="22"/>
        </w:rPr>
      </w:pPr>
      <w:hyperlink r:id="rId72" w:history="1">
        <w:r w:rsidR="00DA609F" w:rsidRPr="005D2DF2">
          <w:rPr>
            <w:rStyle w:val="Hyperlink"/>
            <w:rFonts w:asciiTheme="majorHAnsi" w:hAnsiTheme="majorHAnsi" w:cs="Arial"/>
            <w:sz w:val="22"/>
            <w:szCs w:val="22"/>
          </w:rPr>
          <w:t>http://www.letterenfonds.nl/en/translation-subsidy</w:t>
        </w:r>
      </w:hyperlink>
    </w:p>
    <w:p w14:paraId="6FBB20FF" w14:textId="074D9287" w:rsidR="00733F2B" w:rsidRDefault="00D11705" w:rsidP="00D11705">
      <w:pPr>
        <w:ind w:left="720" w:hanging="720"/>
        <w:rPr>
          <w:rStyle w:val="Hyperlink"/>
          <w:rFonts w:asciiTheme="majorHAnsi" w:hAnsiTheme="majorHAnsi" w:cs="Arial"/>
          <w:sz w:val="22"/>
          <w:szCs w:val="22"/>
        </w:rPr>
      </w:pPr>
      <w:r w:rsidRPr="00D11705">
        <w:rPr>
          <w:rFonts w:asciiTheme="majorHAnsi" w:hAnsiTheme="majorHAnsi" w:cs="Arial"/>
          <w:sz w:val="22"/>
          <w:szCs w:val="22"/>
        </w:rPr>
        <w:t xml:space="preserve">Jane </w:t>
      </w:r>
      <w:proofErr w:type="spellStart"/>
      <w:r w:rsidRPr="00D11705">
        <w:rPr>
          <w:rFonts w:asciiTheme="majorHAnsi" w:hAnsiTheme="majorHAnsi" w:cs="Arial"/>
          <w:sz w:val="22"/>
          <w:szCs w:val="22"/>
        </w:rPr>
        <w:t>Dinmohamed</w:t>
      </w:r>
      <w:proofErr w:type="spellEnd"/>
      <w:r>
        <w:rPr>
          <w:rFonts w:asciiTheme="majorHAnsi" w:hAnsiTheme="majorHAnsi" w:cs="Arial"/>
          <w:sz w:val="22"/>
          <w:szCs w:val="22"/>
        </w:rPr>
        <w:t xml:space="preserve"> </w:t>
      </w:r>
      <w:r w:rsidR="00DA609F" w:rsidRPr="005D2DF2">
        <w:rPr>
          <w:rFonts w:asciiTheme="majorHAnsi" w:hAnsiTheme="majorHAnsi" w:cs="Arial"/>
          <w:sz w:val="22"/>
          <w:szCs w:val="22"/>
        </w:rPr>
        <w:t xml:space="preserve">| </w:t>
      </w:r>
      <w:hyperlink r:id="rId73" w:history="1">
        <w:r w:rsidRPr="00BE0B29">
          <w:rPr>
            <w:rStyle w:val="Hyperlink"/>
            <w:rFonts w:asciiTheme="majorHAnsi" w:hAnsiTheme="majorHAnsi" w:cs="Arial"/>
            <w:sz w:val="22"/>
            <w:szCs w:val="22"/>
          </w:rPr>
          <w:t>j.dinmohamed@letterenfonds.nl</w:t>
        </w:r>
      </w:hyperlink>
    </w:p>
    <w:p w14:paraId="03503D24" w14:textId="77777777" w:rsidR="00D11705" w:rsidRPr="005D2DF2" w:rsidRDefault="00D11705" w:rsidP="00D11705">
      <w:pPr>
        <w:ind w:left="720" w:hanging="720"/>
        <w:rPr>
          <w:rFonts w:asciiTheme="majorHAnsi" w:hAnsiTheme="majorHAnsi" w:cs="Arial"/>
          <w:sz w:val="22"/>
          <w:szCs w:val="22"/>
        </w:rPr>
      </w:pPr>
    </w:p>
    <w:p w14:paraId="78EDD0B1" w14:textId="77777777" w:rsidR="00733F2B" w:rsidRDefault="0033395F" w:rsidP="0033395F">
      <w:pPr>
        <w:jc w:val="both"/>
        <w:rPr>
          <w:rFonts w:asciiTheme="majorHAnsi" w:hAnsiTheme="majorHAnsi" w:cs="Arial"/>
          <w:color w:val="000000" w:themeColor="text1"/>
          <w:sz w:val="22"/>
          <w:szCs w:val="22"/>
        </w:rPr>
      </w:pPr>
      <w:r w:rsidRPr="005D2DF2">
        <w:rPr>
          <w:rFonts w:asciiTheme="majorHAnsi" w:hAnsiTheme="majorHAnsi" w:cs="Arial"/>
          <w:sz w:val="22"/>
          <w:szCs w:val="22"/>
        </w:rPr>
        <w:t>T</w:t>
      </w:r>
      <w:r w:rsidRPr="005D2DF2">
        <w:rPr>
          <w:rFonts w:asciiTheme="majorHAnsi" w:hAnsiTheme="majorHAnsi" w:cs="Arial"/>
          <w:color w:val="000000" w:themeColor="text1"/>
          <w:sz w:val="22"/>
          <w:szCs w:val="22"/>
        </w:rPr>
        <w:t>he DFL also offers subsidies to cover travel expenses incurred by Dutch- or Frisian-language authors who participate in literary programmes, public events or other activities aimed at promoting their work in translation in other countries.</w:t>
      </w:r>
    </w:p>
    <w:p w14:paraId="200229F4" w14:textId="77777777" w:rsidR="00C12AB2" w:rsidRPr="005D2DF2" w:rsidRDefault="00C12AB2" w:rsidP="0033395F">
      <w:pPr>
        <w:jc w:val="both"/>
        <w:rPr>
          <w:rFonts w:asciiTheme="majorHAnsi" w:hAnsiTheme="majorHAnsi" w:cs="Arial"/>
          <w:sz w:val="22"/>
          <w:szCs w:val="22"/>
        </w:rPr>
      </w:pPr>
    </w:p>
    <w:p w14:paraId="0B0CEB99" w14:textId="77777777" w:rsidR="0033395F" w:rsidRPr="005D2DF2" w:rsidRDefault="0033395F" w:rsidP="0033395F">
      <w:pPr>
        <w:rPr>
          <w:rFonts w:asciiTheme="majorHAnsi" w:hAnsiTheme="majorHAnsi" w:cs="Arial"/>
          <w:sz w:val="22"/>
          <w:szCs w:val="22"/>
        </w:rPr>
      </w:pPr>
      <w:r w:rsidRPr="005D2DF2">
        <w:rPr>
          <w:rFonts w:asciiTheme="majorHAnsi" w:hAnsiTheme="majorHAnsi" w:cs="Arial"/>
          <w:sz w:val="22"/>
          <w:szCs w:val="22"/>
        </w:rPr>
        <w:t>For more information:</w:t>
      </w:r>
    </w:p>
    <w:p w14:paraId="09B6FEF0" w14:textId="77777777" w:rsidR="0033395F" w:rsidRPr="005D2DF2" w:rsidRDefault="00A46842" w:rsidP="0033395F">
      <w:pPr>
        <w:rPr>
          <w:sz w:val="22"/>
          <w:szCs w:val="22"/>
        </w:rPr>
      </w:pPr>
      <w:hyperlink r:id="rId74" w:history="1">
        <w:r w:rsidR="0033395F" w:rsidRPr="005D2DF2">
          <w:rPr>
            <w:rStyle w:val="Hyperlink"/>
            <w:sz w:val="22"/>
            <w:szCs w:val="22"/>
          </w:rPr>
          <w:t>http://www.letterenfonds.nl/en/travel-costs</w:t>
        </w:r>
      </w:hyperlink>
    </w:p>
    <w:p w14:paraId="4C5EF30F" w14:textId="77777777" w:rsidR="00733F2B" w:rsidRPr="005D2DF2" w:rsidRDefault="0033395F" w:rsidP="0033395F">
      <w:pPr>
        <w:rPr>
          <w:rFonts w:asciiTheme="majorHAnsi" w:hAnsiTheme="majorHAnsi" w:cs="Arial"/>
          <w:b/>
          <w:color w:val="8064A2" w:themeColor="accent4"/>
          <w:sz w:val="22"/>
          <w:szCs w:val="22"/>
          <w:highlight w:val="yellow"/>
        </w:rPr>
      </w:pPr>
      <w:proofErr w:type="spellStart"/>
      <w:r w:rsidRPr="005D2DF2">
        <w:rPr>
          <w:rFonts w:asciiTheme="majorHAnsi" w:hAnsiTheme="majorHAnsi" w:cs="Arial"/>
          <w:sz w:val="22"/>
          <w:szCs w:val="22"/>
        </w:rPr>
        <w:t>Maaike</w:t>
      </w:r>
      <w:proofErr w:type="spellEnd"/>
      <w:r w:rsidRPr="005D2DF2">
        <w:rPr>
          <w:rFonts w:asciiTheme="majorHAnsi" w:hAnsiTheme="majorHAnsi" w:cs="Arial"/>
          <w:sz w:val="22"/>
          <w:szCs w:val="22"/>
        </w:rPr>
        <w:t xml:space="preserve"> </w:t>
      </w:r>
      <w:proofErr w:type="spellStart"/>
      <w:r w:rsidRPr="005D2DF2">
        <w:rPr>
          <w:rFonts w:asciiTheme="majorHAnsi" w:hAnsiTheme="majorHAnsi" w:cs="Arial"/>
          <w:sz w:val="22"/>
          <w:szCs w:val="22"/>
        </w:rPr>
        <w:t>Pereboom</w:t>
      </w:r>
      <w:proofErr w:type="spellEnd"/>
      <w:r w:rsidRPr="005D2DF2">
        <w:rPr>
          <w:rFonts w:asciiTheme="majorHAnsi" w:hAnsiTheme="majorHAnsi" w:cs="Arial"/>
          <w:sz w:val="22"/>
          <w:szCs w:val="22"/>
        </w:rPr>
        <w:t xml:space="preserve"> | </w:t>
      </w:r>
      <w:hyperlink r:id="rId75" w:history="1">
        <w:r w:rsidRPr="005D2DF2">
          <w:rPr>
            <w:rStyle w:val="Hyperlink"/>
            <w:rFonts w:asciiTheme="majorHAnsi" w:hAnsiTheme="majorHAnsi" w:cs="Arial"/>
            <w:sz w:val="22"/>
            <w:szCs w:val="22"/>
          </w:rPr>
          <w:t>m.pereboom@letterenfonds.nl</w:t>
        </w:r>
      </w:hyperlink>
      <w:r w:rsidRPr="005D2DF2">
        <w:rPr>
          <w:rFonts w:asciiTheme="majorHAnsi" w:hAnsiTheme="majorHAnsi" w:cs="Arial"/>
          <w:sz w:val="22"/>
          <w:szCs w:val="22"/>
          <w:highlight w:val="yellow"/>
        </w:rPr>
        <w:t xml:space="preserve"> </w:t>
      </w:r>
    </w:p>
    <w:p w14:paraId="72F73AD9" w14:textId="77777777" w:rsidR="006D5C38" w:rsidRPr="005D2DF2" w:rsidRDefault="006D5C38" w:rsidP="007A50FC">
      <w:pPr>
        <w:rPr>
          <w:rFonts w:asciiTheme="majorHAnsi" w:hAnsiTheme="majorHAnsi" w:cs="Arial"/>
          <w:b/>
          <w:color w:val="8064A2" w:themeColor="accent4"/>
          <w:sz w:val="22"/>
          <w:szCs w:val="22"/>
        </w:rPr>
      </w:pPr>
    </w:p>
    <w:p w14:paraId="484A73CC" w14:textId="77777777" w:rsidR="006D5C38" w:rsidRDefault="006D5C38" w:rsidP="007A50FC">
      <w:pPr>
        <w:rPr>
          <w:rFonts w:asciiTheme="majorHAnsi" w:hAnsiTheme="majorHAnsi" w:cs="Arial"/>
          <w:b/>
          <w:color w:val="8064A2" w:themeColor="accent4"/>
          <w:sz w:val="22"/>
          <w:szCs w:val="22"/>
        </w:rPr>
      </w:pPr>
    </w:p>
    <w:p w14:paraId="7356B8E2" w14:textId="77777777" w:rsidR="006D5C38" w:rsidRDefault="006D5C38" w:rsidP="007A50FC">
      <w:pPr>
        <w:rPr>
          <w:rFonts w:asciiTheme="majorHAnsi" w:hAnsiTheme="majorHAnsi" w:cs="Arial"/>
          <w:b/>
          <w:color w:val="8064A2" w:themeColor="accent4"/>
          <w:sz w:val="22"/>
          <w:szCs w:val="22"/>
        </w:rPr>
      </w:pPr>
    </w:p>
    <w:p w14:paraId="719F774A" w14:textId="6CEE94F2" w:rsidR="00733F2B" w:rsidRPr="0033395F" w:rsidRDefault="00733F2B" w:rsidP="007A50FC">
      <w:pPr>
        <w:rPr>
          <w:rFonts w:asciiTheme="majorHAnsi" w:hAnsiTheme="majorHAnsi" w:cs="Arial"/>
          <w:b/>
          <w:color w:val="8064A2" w:themeColor="accent4"/>
          <w:sz w:val="22"/>
          <w:szCs w:val="22"/>
        </w:rPr>
      </w:pPr>
    </w:p>
    <w:p w14:paraId="0DB040DB" w14:textId="17D4EFD8" w:rsidR="00733F2B" w:rsidRPr="00F0699C" w:rsidRDefault="00CB5763" w:rsidP="007A50FC">
      <w:pPr>
        <w:rPr>
          <w:rFonts w:asciiTheme="majorHAnsi" w:hAnsiTheme="majorHAnsi" w:cs="Arial"/>
          <w:b/>
          <w:color w:val="8064A2" w:themeColor="accent4"/>
          <w:sz w:val="22"/>
          <w:szCs w:val="22"/>
        </w:rPr>
      </w:pPr>
      <w:r w:rsidRPr="00F0699C">
        <w:rPr>
          <w:rFonts w:asciiTheme="majorHAnsi" w:hAnsiTheme="majorHAnsi" w:cs="Arial"/>
          <w:b/>
          <w:noProof/>
          <w:color w:val="8064A2" w:themeColor="accent4"/>
          <w:sz w:val="22"/>
          <w:szCs w:val="22"/>
        </w:rPr>
        <w:drawing>
          <wp:anchor distT="0" distB="0" distL="114300" distR="114300" simplePos="0" relativeHeight="251661312" behindDoc="1" locked="0" layoutInCell="1" allowOverlap="1" wp14:anchorId="6340B674" wp14:editId="37F2440A">
            <wp:simplePos x="0" y="0"/>
            <wp:positionH relativeFrom="margin">
              <wp:posOffset>1541145</wp:posOffset>
            </wp:positionH>
            <wp:positionV relativeFrom="margin">
              <wp:posOffset>5777865</wp:posOffset>
            </wp:positionV>
            <wp:extent cx="1303020" cy="6324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herlands.jpg"/>
                    <pic:cNvPicPr/>
                  </pic:nvPicPr>
                  <pic:blipFill>
                    <a:blip r:embed="rId76">
                      <a:extLst>
                        <a:ext uri="{28A0092B-C50C-407E-A947-70E740481C1C}">
                          <a14:useLocalDpi xmlns:a14="http://schemas.microsoft.com/office/drawing/2010/main" val="0"/>
                        </a:ext>
                      </a:extLst>
                    </a:blip>
                    <a:stretch>
                      <a:fillRect/>
                    </a:stretch>
                  </pic:blipFill>
                  <pic:spPr>
                    <a:xfrm>
                      <a:off x="0" y="0"/>
                      <a:ext cx="1303020" cy="632460"/>
                    </a:xfrm>
                    <a:prstGeom prst="rect">
                      <a:avLst/>
                    </a:prstGeom>
                  </pic:spPr>
                </pic:pic>
              </a:graphicData>
            </a:graphic>
            <wp14:sizeRelH relativeFrom="page">
              <wp14:pctWidth>0</wp14:pctWidth>
            </wp14:sizeRelH>
            <wp14:sizeRelV relativeFrom="page">
              <wp14:pctHeight>0</wp14:pctHeight>
            </wp14:sizeRelV>
          </wp:anchor>
        </w:drawing>
      </w:r>
    </w:p>
    <w:p w14:paraId="3DB4C57C" w14:textId="7BF2CECB" w:rsidR="00DA609F" w:rsidRPr="00F0699C" w:rsidRDefault="00DA609F" w:rsidP="007A50FC">
      <w:pPr>
        <w:rPr>
          <w:rFonts w:asciiTheme="majorHAnsi" w:hAnsiTheme="majorHAnsi" w:cs="Arial"/>
          <w:b/>
          <w:color w:val="8064A2" w:themeColor="accent4"/>
          <w:sz w:val="22"/>
          <w:szCs w:val="22"/>
        </w:rPr>
      </w:pPr>
    </w:p>
    <w:p w14:paraId="5B08FB2A" w14:textId="77777777" w:rsidR="0033395F" w:rsidRPr="00F0699C" w:rsidRDefault="0033395F" w:rsidP="007A50FC">
      <w:pPr>
        <w:rPr>
          <w:rFonts w:asciiTheme="majorHAnsi" w:hAnsiTheme="majorHAnsi" w:cs="Arial"/>
          <w:b/>
          <w:color w:val="8064A2" w:themeColor="accent4"/>
          <w:sz w:val="22"/>
          <w:szCs w:val="22"/>
        </w:rPr>
      </w:pPr>
    </w:p>
    <w:p w14:paraId="2AD8FDFE" w14:textId="74D92616" w:rsidR="00733F2B" w:rsidRPr="00F0699C" w:rsidRDefault="00733F2B" w:rsidP="007A50FC">
      <w:pPr>
        <w:rPr>
          <w:rFonts w:asciiTheme="majorHAnsi" w:hAnsiTheme="majorHAnsi" w:cs="Cambria"/>
          <w:b/>
          <w:bCs/>
          <w:color w:val="A6A6A6" w:themeColor="background1" w:themeShade="A6"/>
          <w:sz w:val="22"/>
          <w:szCs w:val="22"/>
        </w:rPr>
      </w:pPr>
    </w:p>
    <w:p w14:paraId="25ECA2C8" w14:textId="31EF355F" w:rsidR="00A43257" w:rsidRPr="00F0699C" w:rsidRDefault="00A43257" w:rsidP="007E6838">
      <w:pPr>
        <w:pStyle w:val="Heading3"/>
        <w:rPr>
          <w:rFonts w:ascii="Cambria" w:hAnsi="Cambria"/>
          <w:caps/>
          <w:color w:val="808080" w:themeColor="background1" w:themeShade="80"/>
          <w:sz w:val="32"/>
        </w:rPr>
      </w:pPr>
      <w:bookmarkStart w:id="24" w:name="_Toc32229372"/>
      <w:r w:rsidRPr="00F0699C">
        <w:rPr>
          <w:rFonts w:ascii="Cambria" w:hAnsi="Cambria"/>
          <w:caps/>
          <w:color w:val="808080" w:themeColor="background1" w:themeShade="80"/>
          <w:sz w:val="32"/>
        </w:rPr>
        <w:lastRenderedPageBreak/>
        <w:t>POLAND</w:t>
      </w:r>
      <w:bookmarkEnd w:id="24"/>
    </w:p>
    <w:p w14:paraId="022D8F5A" w14:textId="77777777" w:rsidR="00A43257" w:rsidRPr="00F0699C" w:rsidRDefault="00A46842" w:rsidP="007A50FC">
      <w:pPr>
        <w:rPr>
          <w:rFonts w:asciiTheme="majorHAnsi" w:hAnsiTheme="majorHAnsi" w:cs="Arial"/>
          <w:b/>
          <w:sz w:val="22"/>
          <w:szCs w:val="22"/>
        </w:rPr>
      </w:pPr>
      <w:r>
        <w:rPr>
          <w:rFonts w:asciiTheme="majorHAnsi" w:hAnsiTheme="majorHAnsi" w:cs="Calibri"/>
          <w:b/>
          <w:noProof/>
          <w:sz w:val="22"/>
          <w:szCs w:val="22"/>
        </w:rPr>
        <w:pict w14:anchorId="4158E0CF">
          <v:rect id="_x0000_i1041" alt="" style="width:348.95pt;height:.05pt;mso-width-percent:0;mso-height-percent:0;mso-width-percent:0;mso-height-percent:0" o:hralign="center" o:hrstd="t" o:hr="t" fillcolor="gray" stroked="f"/>
        </w:pict>
      </w:r>
    </w:p>
    <w:p w14:paraId="28E1281E" w14:textId="77777777" w:rsidR="00570CB9" w:rsidRPr="00F0699C" w:rsidRDefault="00570CB9" w:rsidP="007A50FC">
      <w:pPr>
        <w:rPr>
          <w:rFonts w:asciiTheme="majorHAnsi" w:hAnsiTheme="majorHAnsi"/>
          <w:sz w:val="22"/>
          <w:szCs w:val="22"/>
        </w:rPr>
      </w:pPr>
    </w:p>
    <w:p w14:paraId="5D0893CC"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rPr>
        <w:t>The </w:t>
      </w:r>
      <w:r w:rsidRPr="00330CD7">
        <w:rPr>
          <w:rFonts w:asciiTheme="majorHAnsi" w:hAnsiTheme="majorHAnsi" w:cs="Arial"/>
          <w:b/>
          <w:bCs/>
          <w:color w:val="000000"/>
          <w:sz w:val="22"/>
          <w:szCs w:val="22"/>
        </w:rPr>
        <w:t>Polish Book Institute </w:t>
      </w:r>
      <w:r w:rsidRPr="00330CD7">
        <w:rPr>
          <w:rFonts w:asciiTheme="majorHAnsi" w:hAnsiTheme="majorHAnsi" w:cs="Arial"/>
          <w:color w:val="000000"/>
          <w:sz w:val="22"/>
          <w:szCs w:val="22"/>
        </w:rPr>
        <w:t>is a national cultural institution established by the Ministry of Culture to promote Polish literature worldwide and to popularise books and reading within the country. It offers the following grants: </w:t>
      </w:r>
    </w:p>
    <w:p w14:paraId="2D1AD439"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rPr>
        <w:t> </w:t>
      </w:r>
    </w:p>
    <w:p w14:paraId="794C63BF" w14:textId="58AD9672"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rPr>
        <w:t>The </w:t>
      </w:r>
      <w:r w:rsidRPr="00330CD7">
        <w:rPr>
          <w:rFonts w:asciiTheme="majorHAnsi" w:hAnsiTheme="majorHAnsi" w:cs="Arial"/>
          <w:b/>
          <w:bCs/>
          <w:color w:val="000000"/>
          <w:sz w:val="22"/>
          <w:szCs w:val="22"/>
        </w:rPr>
        <w:t>©Poland Translation Program </w:t>
      </w:r>
      <w:r w:rsidRPr="00330CD7">
        <w:rPr>
          <w:rFonts w:asciiTheme="majorHAnsi" w:hAnsiTheme="majorHAnsi" w:cs="Arial"/>
          <w:color w:val="000000"/>
          <w:sz w:val="22"/>
          <w:szCs w:val="22"/>
        </w:rPr>
        <w:t>covers up to 100% of the cost of the translation, copyrights and the work’s printing costs.  The</w:t>
      </w:r>
      <w:r w:rsidR="00752A81">
        <w:rPr>
          <w:rFonts w:asciiTheme="majorHAnsi" w:hAnsiTheme="majorHAnsi" w:cs="Arial"/>
          <w:color w:val="000000"/>
          <w:sz w:val="22"/>
          <w:szCs w:val="22"/>
        </w:rPr>
        <w:t xml:space="preserve"> first submission period in 2020</w:t>
      </w:r>
      <w:r w:rsidRPr="00330CD7">
        <w:rPr>
          <w:rFonts w:asciiTheme="majorHAnsi" w:hAnsiTheme="majorHAnsi" w:cs="Arial"/>
          <w:color w:val="000000"/>
          <w:sz w:val="22"/>
          <w:szCs w:val="22"/>
        </w:rPr>
        <w:t xml:space="preserve"> begins 1 February and runs until 31 March, and the results are announced by 31 August. </w:t>
      </w:r>
    </w:p>
    <w:p w14:paraId="029B9CD0" w14:textId="77777777" w:rsidR="00330CD7" w:rsidRPr="00330CD7" w:rsidRDefault="00A46842" w:rsidP="00330CD7">
      <w:pPr>
        <w:jc w:val="both"/>
        <w:rPr>
          <w:rFonts w:asciiTheme="majorHAnsi" w:hAnsiTheme="majorHAnsi" w:cs="Arial"/>
          <w:color w:val="222222"/>
          <w:sz w:val="22"/>
          <w:szCs w:val="22"/>
        </w:rPr>
      </w:pPr>
      <w:hyperlink r:id="rId77" w:tgtFrame="_blank" w:history="1">
        <w:r w:rsidR="00330CD7" w:rsidRPr="00330CD7">
          <w:rPr>
            <w:rFonts w:asciiTheme="majorHAnsi" w:hAnsiTheme="majorHAnsi" w:cs="Arial"/>
            <w:color w:val="1155CC"/>
            <w:sz w:val="22"/>
            <w:szCs w:val="22"/>
            <w:u w:val="single"/>
            <w:lang w:val="pl-PL"/>
          </w:rPr>
          <w:t>https://instytutksiazki.pl/en/grants,3,programs-of-the-book-institute,2,the-</w:t>
        </w:r>
      </w:hyperlink>
      <w:r w:rsidR="00330CD7" w:rsidRPr="00330CD7">
        <w:rPr>
          <w:rFonts w:asciiTheme="majorHAnsi" w:hAnsiTheme="majorHAnsi" w:cs="Arial"/>
          <w:color w:val="000000"/>
          <w:sz w:val="22"/>
          <w:szCs w:val="22"/>
          <w:lang w:val="pl-PL"/>
        </w:rPr>
        <w:t>©poland-translation-program,15.html  </w:t>
      </w:r>
      <w:r w:rsidR="00330CD7" w:rsidRPr="00330CD7">
        <w:rPr>
          <w:rFonts w:asciiTheme="majorHAnsi" w:hAnsiTheme="majorHAnsi" w:cs="Arial"/>
          <w:color w:val="000000"/>
          <w:sz w:val="22"/>
          <w:szCs w:val="22"/>
          <w:lang w:val="pl-PL"/>
        </w:rPr>
        <w:br/>
        <w:t>Elżbieta Wierzchowska | </w:t>
      </w:r>
      <w:hyperlink r:id="rId78" w:tgtFrame="_blank" w:history="1">
        <w:r w:rsidR="00330CD7" w:rsidRPr="00330CD7">
          <w:rPr>
            <w:rFonts w:asciiTheme="majorHAnsi" w:hAnsiTheme="majorHAnsi" w:cs="Arial"/>
            <w:color w:val="1155CC"/>
            <w:sz w:val="22"/>
            <w:szCs w:val="22"/>
            <w:u w:val="single"/>
            <w:lang w:val="pl-PL"/>
          </w:rPr>
          <w:t>e.wierzchowska@bookinstitute.pl</w:t>
        </w:r>
      </w:hyperlink>
      <w:r w:rsidR="00330CD7" w:rsidRPr="00330CD7">
        <w:rPr>
          <w:rFonts w:asciiTheme="majorHAnsi" w:hAnsiTheme="majorHAnsi" w:cs="Arial"/>
          <w:color w:val="000000"/>
          <w:sz w:val="22"/>
          <w:szCs w:val="22"/>
          <w:lang w:val="pl-PL"/>
        </w:rPr>
        <w:t>  </w:t>
      </w:r>
    </w:p>
    <w:p w14:paraId="26DB85F2"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lang w:val="pl-PL"/>
        </w:rPr>
        <w:t> </w:t>
      </w:r>
    </w:p>
    <w:p w14:paraId="4EAE591A" w14:textId="77777777" w:rsidR="00330CD7" w:rsidRPr="00330CD7" w:rsidRDefault="00330CD7" w:rsidP="00752A81">
      <w:pPr>
        <w:rPr>
          <w:rFonts w:asciiTheme="majorHAnsi" w:hAnsiTheme="majorHAnsi" w:cs="Arial"/>
          <w:color w:val="222222"/>
          <w:sz w:val="22"/>
          <w:szCs w:val="22"/>
        </w:rPr>
      </w:pPr>
      <w:r w:rsidRPr="00330CD7">
        <w:rPr>
          <w:rFonts w:asciiTheme="majorHAnsi" w:hAnsiTheme="majorHAnsi" w:cs="Arial"/>
          <w:b/>
          <w:bCs/>
          <w:color w:val="000000"/>
          <w:sz w:val="22"/>
          <w:szCs w:val="22"/>
        </w:rPr>
        <w:t>Sample Translations ©Poland </w:t>
      </w:r>
      <w:r w:rsidRPr="00330CD7">
        <w:rPr>
          <w:rFonts w:asciiTheme="majorHAnsi" w:hAnsiTheme="majorHAnsi" w:cs="Arial"/>
          <w:color w:val="000000"/>
          <w:sz w:val="22"/>
          <w:szCs w:val="22"/>
        </w:rPr>
        <w:t>covers the cost of 20 pages of a translation (1800 characters per page) and is an ongoing programme, with no deadlines.</w:t>
      </w:r>
    </w:p>
    <w:p w14:paraId="119D102B" w14:textId="77777777" w:rsidR="00330CD7" w:rsidRPr="00330CD7" w:rsidRDefault="00A46842" w:rsidP="00330CD7">
      <w:pPr>
        <w:jc w:val="both"/>
        <w:rPr>
          <w:rFonts w:asciiTheme="majorHAnsi" w:hAnsiTheme="majorHAnsi" w:cs="Arial"/>
          <w:color w:val="222222"/>
          <w:sz w:val="22"/>
          <w:szCs w:val="22"/>
        </w:rPr>
      </w:pPr>
      <w:hyperlink r:id="rId79" w:tgtFrame="_blank" w:history="1">
        <w:r w:rsidR="00330CD7" w:rsidRPr="00330CD7">
          <w:rPr>
            <w:rFonts w:asciiTheme="majorHAnsi" w:hAnsiTheme="majorHAnsi" w:cs="Arial"/>
            <w:color w:val="1155CC"/>
            <w:sz w:val="22"/>
            <w:szCs w:val="22"/>
            <w:u w:val="single"/>
            <w:lang w:val="pl-PL"/>
          </w:rPr>
          <w:t>https://instytutksiazki.pl/en/grants,3,programs-of-the-book-institute,2,sample-translations-</w:t>
        </w:r>
      </w:hyperlink>
      <w:r w:rsidR="00330CD7" w:rsidRPr="00330CD7">
        <w:rPr>
          <w:rFonts w:asciiTheme="majorHAnsi" w:hAnsiTheme="majorHAnsi" w:cs="Arial"/>
          <w:color w:val="0000FF"/>
          <w:sz w:val="22"/>
          <w:szCs w:val="22"/>
          <w:u w:val="single"/>
          <w:lang w:val="pl-PL"/>
        </w:rPr>
        <w:t>©poland,16.html</w:t>
      </w:r>
    </w:p>
    <w:p w14:paraId="5181ED4E"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lang w:val="pl-PL"/>
        </w:rPr>
        <w:t>Elżbieta Wierzchowska | </w:t>
      </w:r>
      <w:hyperlink r:id="rId80" w:tgtFrame="_blank" w:history="1">
        <w:r w:rsidRPr="00330CD7">
          <w:rPr>
            <w:rFonts w:asciiTheme="majorHAnsi" w:hAnsiTheme="majorHAnsi" w:cs="Arial"/>
            <w:color w:val="1155CC"/>
            <w:sz w:val="22"/>
            <w:szCs w:val="22"/>
            <w:u w:val="single"/>
            <w:lang w:val="pl-PL"/>
          </w:rPr>
          <w:t>e.wierzchowska@bookinstitute.pl</w:t>
        </w:r>
      </w:hyperlink>
    </w:p>
    <w:p w14:paraId="00799F35"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lang w:val="sv-SE"/>
        </w:rPr>
        <w:t> </w:t>
      </w:r>
    </w:p>
    <w:p w14:paraId="54DD6DDF"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b/>
          <w:bCs/>
          <w:color w:val="000000"/>
          <w:sz w:val="22"/>
          <w:szCs w:val="22"/>
          <w:lang w:val="sv-SE"/>
        </w:rPr>
        <w:t>Translators’ Collegium </w:t>
      </w:r>
      <w:r w:rsidRPr="00330CD7">
        <w:rPr>
          <w:rFonts w:asciiTheme="majorHAnsi" w:hAnsiTheme="majorHAnsi" w:cs="Arial"/>
          <w:color w:val="000000"/>
          <w:sz w:val="22"/>
          <w:szCs w:val="22"/>
          <w:lang w:val="sv-SE"/>
        </w:rPr>
        <w:t xml:space="preserve">is </w:t>
      </w:r>
      <w:proofErr w:type="spellStart"/>
      <w:r w:rsidRPr="00330CD7">
        <w:rPr>
          <w:rFonts w:asciiTheme="majorHAnsi" w:hAnsiTheme="majorHAnsi" w:cs="Arial"/>
          <w:color w:val="000000"/>
          <w:sz w:val="22"/>
          <w:szCs w:val="22"/>
          <w:lang w:val="sv-SE"/>
        </w:rPr>
        <w:t>addressed</w:t>
      </w:r>
      <w:proofErr w:type="spellEnd"/>
      <w:r w:rsidRPr="00330CD7">
        <w:rPr>
          <w:rFonts w:asciiTheme="majorHAnsi" w:hAnsiTheme="majorHAnsi" w:cs="Arial"/>
          <w:color w:val="000000"/>
          <w:sz w:val="22"/>
          <w:szCs w:val="22"/>
          <w:lang w:val="sv-SE"/>
        </w:rPr>
        <w:t xml:space="preserve"> to all translators </w:t>
      </w:r>
      <w:proofErr w:type="spellStart"/>
      <w:r w:rsidRPr="00330CD7">
        <w:rPr>
          <w:rFonts w:asciiTheme="majorHAnsi" w:hAnsiTheme="majorHAnsi" w:cs="Arial"/>
          <w:color w:val="000000"/>
          <w:sz w:val="22"/>
          <w:szCs w:val="22"/>
          <w:lang w:val="sv-SE"/>
        </w:rPr>
        <w:t>of</w:t>
      </w:r>
      <w:proofErr w:type="spellEnd"/>
      <w:r w:rsidRPr="00330CD7">
        <w:rPr>
          <w:rFonts w:asciiTheme="majorHAnsi" w:hAnsiTheme="majorHAnsi" w:cs="Arial"/>
          <w:color w:val="000000"/>
          <w:sz w:val="22"/>
          <w:szCs w:val="22"/>
          <w:lang w:val="sv-SE"/>
        </w:rPr>
        <w:t xml:space="preserve"> Polish </w:t>
      </w:r>
      <w:proofErr w:type="spellStart"/>
      <w:r w:rsidRPr="00330CD7">
        <w:rPr>
          <w:rFonts w:asciiTheme="majorHAnsi" w:hAnsiTheme="majorHAnsi" w:cs="Arial"/>
          <w:color w:val="000000"/>
          <w:sz w:val="22"/>
          <w:szCs w:val="22"/>
          <w:lang w:val="sv-SE"/>
        </w:rPr>
        <w:t>literature</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both</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those</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with</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great</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achievements</w:t>
      </w:r>
      <w:proofErr w:type="spellEnd"/>
      <w:r w:rsidRPr="00330CD7">
        <w:rPr>
          <w:rFonts w:asciiTheme="majorHAnsi" w:hAnsiTheme="majorHAnsi" w:cs="Arial"/>
          <w:color w:val="000000"/>
          <w:sz w:val="22"/>
          <w:szCs w:val="22"/>
          <w:lang w:val="sv-SE"/>
        </w:rPr>
        <w:t xml:space="preserve"> as </w:t>
      </w:r>
      <w:proofErr w:type="spellStart"/>
      <w:r w:rsidRPr="00330CD7">
        <w:rPr>
          <w:rFonts w:asciiTheme="majorHAnsi" w:hAnsiTheme="majorHAnsi" w:cs="Arial"/>
          <w:color w:val="000000"/>
          <w:sz w:val="22"/>
          <w:szCs w:val="22"/>
          <w:lang w:val="sv-SE"/>
        </w:rPr>
        <w:t>well</w:t>
      </w:r>
      <w:proofErr w:type="spellEnd"/>
      <w:r w:rsidRPr="00330CD7">
        <w:rPr>
          <w:rFonts w:asciiTheme="majorHAnsi" w:hAnsiTheme="majorHAnsi" w:cs="Arial"/>
          <w:color w:val="000000"/>
          <w:sz w:val="22"/>
          <w:szCs w:val="22"/>
          <w:lang w:val="sv-SE"/>
        </w:rPr>
        <w:t xml:space="preserve"> as </w:t>
      </w:r>
      <w:proofErr w:type="spellStart"/>
      <w:r w:rsidRPr="00330CD7">
        <w:rPr>
          <w:rFonts w:asciiTheme="majorHAnsi" w:hAnsiTheme="majorHAnsi" w:cs="Arial"/>
          <w:color w:val="000000"/>
          <w:sz w:val="22"/>
          <w:szCs w:val="22"/>
          <w:lang w:val="sv-SE"/>
        </w:rPr>
        <w:t>beginners</w:t>
      </w:r>
      <w:proofErr w:type="spellEnd"/>
      <w:r w:rsidRPr="00330CD7">
        <w:rPr>
          <w:rFonts w:asciiTheme="majorHAnsi" w:hAnsiTheme="majorHAnsi" w:cs="Arial"/>
          <w:color w:val="000000"/>
          <w:sz w:val="22"/>
          <w:szCs w:val="22"/>
          <w:lang w:val="sv-SE"/>
        </w:rPr>
        <w:t xml:space="preserve">. The </w:t>
      </w:r>
      <w:proofErr w:type="spellStart"/>
      <w:r w:rsidRPr="00330CD7">
        <w:rPr>
          <w:rFonts w:asciiTheme="majorHAnsi" w:hAnsiTheme="majorHAnsi" w:cs="Arial"/>
          <w:color w:val="000000"/>
          <w:sz w:val="22"/>
          <w:szCs w:val="22"/>
          <w:lang w:val="sv-SE"/>
        </w:rPr>
        <w:t>candidates</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may</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apply</w:t>
      </w:r>
      <w:proofErr w:type="spellEnd"/>
      <w:r w:rsidRPr="00330CD7">
        <w:rPr>
          <w:rFonts w:asciiTheme="majorHAnsi" w:hAnsiTheme="majorHAnsi" w:cs="Arial"/>
          <w:color w:val="000000"/>
          <w:sz w:val="22"/>
          <w:szCs w:val="22"/>
          <w:lang w:val="sv-SE"/>
        </w:rPr>
        <w:t xml:space="preserve"> for a </w:t>
      </w:r>
      <w:proofErr w:type="spellStart"/>
      <w:r w:rsidRPr="00330CD7">
        <w:rPr>
          <w:rFonts w:asciiTheme="majorHAnsi" w:hAnsiTheme="majorHAnsi" w:cs="Arial"/>
          <w:color w:val="000000"/>
          <w:sz w:val="22"/>
          <w:szCs w:val="22"/>
          <w:lang w:val="sv-SE"/>
        </w:rPr>
        <w:t>stay</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of</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one</w:t>
      </w:r>
      <w:proofErr w:type="spellEnd"/>
      <w:r w:rsidRPr="00330CD7">
        <w:rPr>
          <w:rFonts w:asciiTheme="majorHAnsi" w:hAnsiTheme="majorHAnsi" w:cs="Arial"/>
          <w:color w:val="000000"/>
          <w:sz w:val="22"/>
          <w:szCs w:val="22"/>
          <w:lang w:val="sv-SE"/>
        </w:rPr>
        <w:t xml:space="preserve"> to </w:t>
      </w:r>
      <w:proofErr w:type="spellStart"/>
      <w:r w:rsidRPr="00330CD7">
        <w:rPr>
          <w:rFonts w:asciiTheme="majorHAnsi" w:hAnsiTheme="majorHAnsi" w:cs="Arial"/>
          <w:color w:val="000000"/>
          <w:sz w:val="22"/>
          <w:szCs w:val="22"/>
          <w:lang w:val="sv-SE"/>
        </w:rPr>
        <w:t>three</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months</w:t>
      </w:r>
      <w:proofErr w:type="spellEnd"/>
      <w:r w:rsidRPr="00330CD7">
        <w:rPr>
          <w:rFonts w:asciiTheme="majorHAnsi" w:hAnsiTheme="majorHAnsi" w:cs="Arial"/>
          <w:color w:val="000000"/>
          <w:sz w:val="22"/>
          <w:szCs w:val="22"/>
          <w:lang w:val="sv-SE"/>
        </w:rPr>
        <w:t xml:space="preserve">. The </w:t>
      </w:r>
      <w:proofErr w:type="spellStart"/>
      <w:r w:rsidRPr="00330CD7">
        <w:rPr>
          <w:rFonts w:asciiTheme="majorHAnsi" w:hAnsiTheme="majorHAnsi" w:cs="Arial"/>
          <w:color w:val="000000"/>
          <w:sz w:val="22"/>
          <w:szCs w:val="22"/>
          <w:lang w:val="sv-SE"/>
        </w:rPr>
        <w:t>participants</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receive</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reimbursement</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of</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travel</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cost</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subsistence</w:t>
      </w:r>
      <w:proofErr w:type="spellEnd"/>
      <w:r w:rsidRPr="00330CD7">
        <w:rPr>
          <w:rFonts w:asciiTheme="majorHAnsi" w:hAnsiTheme="majorHAnsi" w:cs="Arial"/>
          <w:color w:val="000000"/>
          <w:sz w:val="22"/>
          <w:szCs w:val="22"/>
          <w:lang w:val="sv-SE"/>
        </w:rPr>
        <w:t xml:space="preserve"> and </w:t>
      </w:r>
      <w:proofErr w:type="spellStart"/>
      <w:r w:rsidRPr="00330CD7">
        <w:rPr>
          <w:rFonts w:asciiTheme="majorHAnsi" w:hAnsiTheme="majorHAnsi" w:cs="Arial"/>
          <w:color w:val="000000"/>
          <w:sz w:val="22"/>
          <w:szCs w:val="22"/>
          <w:lang w:val="sv-SE"/>
        </w:rPr>
        <w:t>spending</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allowance</w:t>
      </w:r>
      <w:proofErr w:type="spellEnd"/>
      <w:r w:rsidRPr="00330CD7">
        <w:rPr>
          <w:rFonts w:asciiTheme="majorHAnsi" w:hAnsiTheme="majorHAnsi" w:cs="Arial"/>
          <w:color w:val="000000"/>
          <w:sz w:val="22"/>
          <w:szCs w:val="22"/>
          <w:lang w:val="sv-SE"/>
        </w:rPr>
        <w:t xml:space="preserve">, and </w:t>
      </w:r>
      <w:proofErr w:type="spellStart"/>
      <w:r w:rsidRPr="00330CD7">
        <w:rPr>
          <w:rFonts w:asciiTheme="majorHAnsi" w:hAnsiTheme="majorHAnsi" w:cs="Arial"/>
          <w:color w:val="000000"/>
          <w:sz w:val="22"/>
          <w:szCs w:val="22"/>
          <w:lang w:val="sv-SE"/>
        </w:rPr>
        <w:t>help</w:t>
      </w:r>
      <w:proofErr w:type="spellEnd"/>
      <w:r w:rsidRPr="00330CD7">
        <w:rPr>
          <w:rFonts w:asciiTheme="majorHAnsi" w:hAnsiTheme="majorHAnsi" w:cs="Arial"/>
          <w:color w:val="000000"/>
          <w:sz w:val="22"/>
          <w:szCs w:val="22"/>
          <w:lang w:val="sv-SE"/>
        </w:rPr>
        <w:t xml:space="preserve"> in </w:t>
      </w:r>
      <w:proofErr w:type="spellStart"/>
      <w:r w:rsidRPr="00330CD7">
        <w:rPr>
          <w:rFonts w:asciiTheme="majorHAnsi" w:hAnsiTheme="majorHAnsi" w:cs="Arial"/>
          <w:color w:val="000000"/>
          <w:sz w:val="22"/>
          <w:szCs w:val="22"/>
          <w:lang w:val="sv-SE"/>
        </w:rPr>
        <w:t>organising</w:t>
      </w:r>
      <w:proofErr w:type="spellEnd"/>
      <w:r w:rsidRPr="00330CD7">
        <w:rPr>
          <w:rFonts w:asciiTheme="majorHAnsi" w:hAnsiTheme="majorHAnsi" w:cs="Arial"/>
          <w:color w:val="000000"/>
          <w:sz w:val="22"/>
          <w:szCs w:val="22"/>
          <w:lang w:val="sv-SE"/>
        </w:rPr>
        <w:t xml:space="preserve"> meetings </w:t>
      </w:r>
      <w:proofErr w:type="spellStart"/>
      <w:r w:rsidRPr="00330CD7">
        <w:rPr>
          <w:rFonts w:asciiTheme="majorHAnsi" w:hAnsiTheme="majorHAnsi" w:cs="Arial"/>
          <w:color w:val="000000"/>
          <w:sz w:val="22"/>
          <w:szCs w:val="22"/>
          <w:lang w:val="sv-SE"/>
        </w:rPr>
        <w:t>with</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authors</w:t>
      </w:r>
      <w:proofErr w:type="spellEnd"/>
      <w:r w:rsidRPr="00330CD7">
        <w:rPr>
          <w:rFonts w:asciiTheme="majorHAnsi" w:hAnsiTheme="majorHAnsi" w:cs="Arial"/>
          <w:color w:val="000000"/>
          <w:sz w:val="22"/>
          <w:szCs w:val="22"/>
          <w:lang w:val="sv-SE"/>
        </w:rPr>
        <w:t xml:space="preserve">, </w:t>
      </w:r>
      <w:proofErr w:type="spellStart"/>
      <w:r w:rsidRPr="00330CD7">
        <w:rPr>
          <w:rFonts w:asciiTheme="majorHAnsi" w:hAnsiTheme="majorHAnsi" w:cs="Arial"/>
          <w:color w:val="000000"/>
          <w:sz w:val="22"/>
          <w:szCs w:val="22"/>
          <w:lang w:val="sv-SE"/>
        </w:rPr>
        <w:t>publishers</w:t>
      </w:r>
      <w:proofErr w:type="spellEnd"/>
      <w:r w:rsidRPr="00330CD7">
        <w:rPr>
          <w:rFonts w:asciiTheme="majorHAnsi" w:hAnsiTheme="majorHAnsi" w:cs="Arial"/>
          <w:color w:val="000000"/>
          <w:sz w:val="22"/>
          <w:szCs w:val="22"/>
          <w:lang w:val="sv-SE"/>
        </w:rPr>
        <w:t xml:space="preserve"> and experts.</w:t>
      </w:r>
    </w:p>
    <w:p w14:paraId="4DCCF800" w14:textId="77777777" w:rsidR="00330CD7" w:rsidRPr="00330CD7" w:rsidRDefault="00A46842" w:rsidP="00330CD7">
      <w:pPr>
        <w:rPr>
          <w:rFonts w:asciiTheme="majorHAnsi" w:hAnsiTheme="majorHAnsi" w:cs="Arial"/>
          <w:color w:val="222222"/>
          <w:sz w:val="22"/>
          <w:szCs w:val="22"/>
        </w:rPr>
      </w:pPr>
      <w:hyperlink r:id="rId81" w:tgtFrame="_blank" w:history="1">
        <w:r w:rsidR="00330CD7" w:rsidRPr="00330CD7">
          <w:rPr>
            <w:rFonts w:asciiTheme="majorHAnsi" w:hAnsiTheme="majorHAnsi" w:cs="Arial"/>
            <w:color w:val="1155CC"/>
            <w:sz w:val="22"/>
            <w:szCs w:val="22"/>
            <w:u w:val="single"/>
          </w:rPr>
          <w:t>https://instytutksiazki.pl/en/grants,3,programs-of-the-book-institute,2,translators-collegium,17.html</w:t>
        </w:r>
      </w:hyperlink>
    </w:p>
    <w:p w14:paraId="4B530432" w14:textId="77777777" w:rsidR="00330CD7" w:rsidRPr="00330CD7" w:rsidRDefault="00330CD7" w:rsidP="00330CD7">
      <w:pPr>
        <w:jc w:val="both"/>
        <w:rPr>
          <w:rFonts w:asciiTheme="majorHAnsi" w:hAnsiTheme="majorHAnsi" w:cs="Arial"/>
          <w:color w:val="222222"/>
          <w:sz w:val="22"/>
          <w:szCs w:val="22"/>
        </w:rPr>
      </w:pPr>
      <w:r w:rsidRPr="00330CD7">
        <w:rPr>
          <w:rFonts w:asciiTheme="majorHAnsi" w:hAnsiTheme="majorHAnsi" w:cs="Arial"/>
          <w:color w:val="000000"/>
          <w:sz w:val="22"/>
          <w:szCs w:val="22"/>
          <w:lang w:val="pl-PL"/>
        </w:rPr>
        <w:t>Elżbieta Wierzchowska | </w:t>
      </w:r>
      <w:hyperlink r:id="rId82" w:tgtFrame="_blank" w:history="1">
        <w:r w:rsidRPr="00330CD7">
          <w:rPr>
            <w:rFonts w:asciiTheme="majorHAnsi" w:hAnsiTheme="majorHAnsi" w:cs="Arial"/>
            <w:color w:val="1155CC"/>
            <w:sz w:val="22"/>
            <w:szCs w:val="22"/>
            <w:u w:val="single"/>
            <w:lang w:val="pl-PL"/>
          </w:rPr>
          <w:t>e.wierzchowska@bookinstitute.pl</w:t>
        </w:r>
      </w:hyperlink>
    </w:p>
    <w:p w14:paraId="00B7D0B8" w14:textId="708B3B89" w:rsidR="000E1EAB" w:rsidRPr="00330CD7" w:rsidRDefault="000E1EAB" w:rsidP="005D2DF2">
      <w:pPr>
        <w:jc w:val="both"/>
        <w:rPr>
          <w:rFonts w:asciiTheme="majorHAnsi" w:hAnsiTheme="majorHAnsi"/>
          <w:sz w:val="22"/>
          <w:szCs w:val="22"/>
          <w:lang w:val="sv-SE"/>
        </w:rPr>
      </w:pPr>
    </w:p>
    <w:p w14:paraId="26CEC6BC" w14:textId="4050004D" w:rsidR="00D92643" w:rsidRPr="00330CD7" w:rsidRDefault="00E15D8A" w:rsidP="00716993">
      <w:pPr>
        <w:jc w:val="both"/>
        <w:rPr>
          <w:rFonts w:asciiTheme="majorHAnsi" w:hAnsiTheme="majorHAnsi"/>
          <w:sz w:val="22"/>
          <w:szCs w:val="22"/>
          <w:lang w:val="sv-SE"/>
        </w:rPr>
      </w:pPr>
      <w:r w:rsidRPr="00330CD7">
        <w:rPr>
          <w:rFonts w:asciiTheme="majorHAnsi" w:hAnsiTheme="majorHAnsi"/>
          <w:noProof/>
          <w:sz w:val="22"/>
          <w:szCs w:val="22"/>
        </w:rPr>
        <w:drawing>
          <wp:anchor distT="0" distB="0" distL="114300" distR="114300" simplePos="0" relativeHeight="251657216" behindDoc="1" locked="0" layoutInCell="1" allowOverlap="1" wp14:anchorId="05DD1D7A" wp14:editId="343A99B9">
            <wp:simplePos x="0" y="0"/>
            <wp:positionH relativeFrom="column">
              <wp:posOffset>555625</wp:posOffset>
            </wp:positionH>
            <wp:positionV relativeFrom="margin">
              <wp:align>bottom</wp:align>
            </wp:positionV>
            <wp:extent cx="1021080" cy="1086485"/>
            <wp:effectExtent l="0" t="0" r="0" b="5715"/>
            <wp:wrapTight wrapText="bothSides">
              <wp:wrapPolygon edited="0">
                <wp:start x="0" y="0"/>
                <wp:lineTo x="0" y="21209"/>
                <wp:lineTo x="20955" y="21209"/>
                <wp:lineTo x="209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and.jpg"/>
                    <pic:cNvPicPr/>
                  </pic:nvPicPr>
                  <pic:blipFill>
                    <a:blip r:embed="rId83"/>
                    <a:stretch>
                      <a:fillRect/>
                    </a:stretch>
                  </pic:blipFill>
                  <pic:spPr>
                    <a:xfrm>
                      <a:off x="0" y="0"/>
                      <a:ext cx="1021080" cy="1086485"/>
                    </a:xfrm>
                    <a:prstGeom prst="rect">
                      <a:avLst/>
                    </a:prstGeom>
                  </pic:spPr>
                </pic:pic>
              </a:graphicData>
            </a:graphic>
            <wp14:sizeRelH relativeFrom="page">
              <wp14:pctWidth>0</wp14:pctWidth>
            </wp14:sizeRelH>
            <wp14:sizeRelV relativeFrom="page">
              <wp14:pctHeight>0</wp14:pctHeight>
            </wp14:sizeRelV>
          </wp:anchor>
        </w:drawing>
      </w:r>
    </w:p>
    <w:p w14:paraId="65AAF45C" w14:textId="35005738" w:rsidR="00A66897" w:rsidRPr="00F0699C" w:rsidRDefault="00E15D8A" w:rsidP="00716993">
      <w:pPr>
        <w:jc w:val="both"/>
        <w:rPr>
          <w:rFonts w:asciiTheme="majorHAnsi" w:hAnsiTheme="majorHAnsi"/>
          <w:sz w:val="22"/>
          <w:szCs w:val="22"/>
          <w:lang w:val="sv-SE"/>
        </w:rPr>
      </w:pPr>
      <w:r w:rsidRPr="00F0699C">
        <w:rPr>
          <w:rFonts w:asciiTheme="majorHAnsi" w:hAnsiTheme="majorHAnsi"/>
          <w:noProof/>
          <w:sz w:val="22"/>
          <w:szCs w:val="22"/>
        </w:rPr>
        <w:drawing>
          <wp:anchor distT="0" distB="0" distL="114300" distR="114300" simplePos="0" relativeHeight="251653120" behindDoc="0" locked="0" layoutInCell="1" allowOverlap="1" wp14:anchorId="09D321DF" wp14:editId="6A87B4E5">
            <wp:simplePos x="0" y="0"/>
            <wp:positionH relativeFrom="column">
              <wp:posOffset>1984375</wp:posOffset>
            </wp:positionH>
            <wp:positionV relativeFrom="margin">
              <wp:align>bottom</wp:align>
            </wp:positionV>
            <wp:extent cx="1547495" cy="914400"/>
            <wp:effectExtent l="0" t="0" r="1905" b="0"/>
            <wp:wrapThrough wrapText="bothSides">
              <wp:wrapPolygon edited="0">
                <wp:start x="0" y="0"/>
                <wp:lineTo x="0" y="21000"/>
                <wp:lineTo x="21272" y="21000"/>
                <wp:lineTo x="212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LOGO.tif"/>
                    <pic:cNvPicPr/>
                  </pic:nvPicPr>
                  <pic:blipFill>
                    <a:blip r:embed="rId84">
                      <a:extLst>
                        <a:ext uri="{28A0092B-C50C-407E-A947-70E740481C1C}">
                          <a14:useLocalDpi xmlns:a14="http://schemas.microsoft.com/office/drawing/2010/main" val="0"/>
                        </a:ext>
                      </a:extLst>
                    </a:blip>
                    <a:stretch>
                      <a:fillRect/>
                    </a:stretch>
                  </pic:blipFill>
                  <pic:spPr>
                    <a:xfrm>
                      <a:off x="0" y="0"/>
                      <a:ext cx="1547495" cy="914400"/>
                    </a:xfrm>
                    <a:prstGeom prst="rect">
                      <a:avLst/>
                    </a:prstGeom>
                  </pic:spPr>
                </pic:pic>
              </a:graphicData>
            </a:graphic>
            <wp14:sizeRelH relativeFrom="page">
              <wp14:pctWidth>0</wp14:pctWidth>
            </wp14:sizeRelH>
            <wp14:sizeRelV relativeFrom="page">
              <wp14:pctHeight>0</wp14:pctHeight>
            </wp14:sizeRelV>
          </wp:anchor>
        </w:drawing>
      </w:r>
    </w:p>
    <w:p w14:paraId="6A6D5F7F" w14:textId="77777777" w:rsidR="00A66897" w:rsidRPr="00F0699C" w:rsidRDefault="00A66897" w:rsidP="00716993">
      <w:pPr>
        <w:jc w:val="both"/>
        <w:rPr>
          <w:rFonts w:asciiTheme="majorHAnsi" w:hAnsiTheme="majorHAnsi"/>
          <w:sz w:val="22"/>
          <w:szCs w:val="22"/>
          <w:lang w:val="sv-SE"/>
        </w:rPr>
      </w:pPr>
    </w:p>
    <w:p w14:paraId="00F58D37" w14:textId="77777777" w:rsidR="00A66897" w:rsidRPr="00F0699C" w:rsidRDefault="00A66897" w:rsidP="00716993">
      <w:pPr>
        <w:jc w:val="both"/>
        <w:rPr>
          <w:rFonts w:asciiTheme="majorHAnsi" w:hAnsiTheme="majorHAnsi"/>
          <w:sz w:val="22"/>
          <w:szCs w:val="22"/>
          <w:lang w:val="sv-SE"/>
        </w:rPr>
      </w:pPr>
    </w:p>
    <w:p w14:paraId="6737370B" w14:textId="70B6599B" w:rsidR="00A66897" w:rsidRPr="00F0699C" w:rsidRDefault="00A66897" w:rsidP="00716993">
      <w:pPr>
        <w:jc w:val="both"/>
        <w:rPr>
          <w:rFonts w:asciiTheme="majorHAnsi" w:hAnsiTheme="majorHAnsi"/>
          <w:sz w:val="22"/>
          <w:szCs w:val="22"/>
          <w:lang w:val="sv-SE"/>
        </w:rPr>
      </w:pPr>
    </w:p>
    <w:p w14:paraId="1E9890C9" w14:textId="5DF74410" w:rsidR="00E15D8A" w:rsidRPr="00F0699C" w:rsidRDefault="00E15D8A" w:rsidP="00716993">
      <w:pPr>
        <w:jc w:val="both"/>
        <w:rPr>
          <w:rFonts w:asciiTheme="majorHAnsi" w:hAnsiTheme="majorHAnsi"/>
          <w:sz w:val="22"/>
          <w:szCs w:val="22"/>
          <w:lang w:val="sv-SE"/>
        </w:rPr>
      </w:pPr>
    </w:p>
    <w:p w14:paraId="71FAF9DE" w14:textId="77777777" w:rsidR="00E15D8A" w:rsidRPr="00F0699C" w:rsidRDefault="00E15D8A" w:rsidP="00716993">
      <w:pPr>
        <w:jc w:val="both"/>
        <w:rPr>
          <w:rFonts w:asciiTheme="majorHAnsi" w:hAnsiTheme="majorHAnsi"/>
          <w:sz w:val="22"/>
          <w:szCs w:val="22"/>
          <w:lang w:val="sv-SE"/>
        </w:rPr>
      </w:pPr>
    </w:p>
    <w:p w14:paraId="5935AA8E" w14:textId="684CA616" w:rsidR="00A43257" w:rsidRPr="00AE3571" w:rsidRDefault="00A43257" w:rsidP="007E6838">
      <w:pPr>
        <w:pStyle w:val="Heading3"/>
        <w:rPr>
          <w:rFonts w:ascii="Cambria" w:hAnsi="Cambria"/>
          <w:caps/>
          <w:color w:val="808080" w:themeColor="background1" w:themeShade="80"/>
          <w:sz w:val="32"/>
        </w:rPr>
      </w:pPr>
      <w:bookmarkStart w:id="25" w:name="_Toc32229373"/>
      <w:r w:rsidRPr="00AE3571">
        <w:rPr>
          <w:rFonts w:ascii="Cambria" w:hAnsi="Cambria"/>
          <w:caps/>
          <w:color w:val="808080" w:themeColor="background1" w:themeShade="80"/>
          <w:sz w:val="32"/>
        </w:rPr>
        <w:lastRenderedPageBreak/>
        <w:t>PORTUGAL</w:t>
      </w:r>
      <w:bookmarkEnd w:id="25"/>
    </w:p>
    <w:p w14:paraId="7ADCE67E" w14:textId="77777777" w:rsidR="00A43257" w:rsidRPr="001E6A66" w:rsidRDefault="00A46842" w:rsidP="007A50FC">
      <w:pPr>
        <w:rPr>
          <w:rFonts w:asciiTheme="majorHAnsi" w:hAnsiTheme="majorHAnsi" w:cs="Arial"/>
          <w:b/>
          <w:sz w:val="22"/>
          <w:szCs w:val="22"/>
        </w:rPr>
      </w:pPr>
      <w:r>
        <w:rPr>
          <w:rFonts w:asciiTheme="majorHAnsi" w:hAnsiTheme="majorHAnsi" w:cs="Calibri"/>
          <w:b/>
          <w:noProof/>
          <w:sz w:val="22"/>
          <w:szCs w:val="22"/>
        </w:rPr>
        <w:pict w14:anchorId="6874179E">
          <v:rect id="_x0000_i1042" alt="" style="width:348.95pt;height:.05pt;mso-width-percent:0;mso-height-percent:0;mso-width-percent:0;mso-height-percent:0" o:hralign="center" o:hrstd="t" o:hr="t" fillcolor="gray" stroked="f"/>
        </w:pict>
      </w:r>
    </w:p>
    <w:p w14:paraId="078378F9" w14:textId="77777777" w:rsidR="00A43257" w:rsidRPr="001E6A66" w:rsidRDefault="00A43257" w:rsidP="007A50FC">
      <w:pPr>
        <w:pStyle w:val="Default"/>
        <w:rPr>
          <w:rFonts w:asciiTheme="majorHAnsi" w:hAnsiTheme="majorHAnsi" w:cs="Arial"/>
          <w:color w:val="222222"/>
          <w:lang w:val="pt-PT"/>
        </w:rPr>
      </w:pPr>
    </w:p>
    <w:p w14:paraId="59C48C0C" w14:textId="77777777" w:rsidR="00716993" w:rsidRPr="001E6A66" w:rsidRDefault="00716993" w:rsidP="00716993">
      <w:pPr>
        <w:jc w:val="both"/>
        <w:rPr>
          <w:rFonts w:asciiTheme="majorHAnsi" w:hAnsiTheme="majorHAnsi"/>
          <w:sz w:val="22"/>
        </w:rPr>
      </w:pPr>
      <w:r w:rsidRPr="001E6A66">
        <w:rPr>
          <w:rFonts w:asciiTheme="majorHAnsi" w:hAnsiTheme="majorHAnsi"/>
          <w:b/>
          <w:sz w:val="22"/>
        </w:rPr>
        <w:t>DGLAB (</w:t>
      </w:r>
      <w:proofErr w:type="spellStart"/>
      <w:r w:rsidRPr="001E6A66">
        <w:rPr>
          <w:rFonts w:asciiTheme="majorHAnsi" w:hAnsiTheme="majorHAnsi"/>
          <w:b/>
          <w:sz w:val="22"/>
        </w:rPr>
        <w:t>Direção-Geral</w:t>
      </w:r>
      <w:proofErr w:type="spellEnd"/>
      <w:r w:rsidRPr="001E6A66">
        <w:rPr>
          <w:rFonts w:asciiTheme="majorHAnsi" w:hAnsiTheme="majorHAnsi"/>
          <w:b/>
          <w:sz w:val="22"/>
        </w:rPr>
        <w:t xml:space="preserve"> do </w:t>
      </w:r>
      <w:proofErr w:type="spellStart"/>
      <w:r w:rsidRPr="001E6A66">
        <w:rPr>
          <w:rFonts w:asciiTheme="majorHAnsi" w:hAnsiTheme="majorHAnsi"/>
          <w:b/>
          <w:sz w:val="22"/>
        </w:rPr>
        <w:t>Livro</w:t>
      </w:r>
      <w:proofErr w:type="spellEnd"/>
      <w:r w:rsidRPr="001E6A66">
        <w:rPr>
          <w:rFonts w:asciiTheme="majorHAnsi" w:hAnsiTheme="majorHAnsi"/>
          <w:b/>
          <w:sz w:val="22"/>
        </w:rPr>
        <w:t xml:space="preserve">, dos </w:t>
      </w:r>
      <w:proofErr w:type="spellStart"/>
      <w:r w:rsidRPr="001E6A66">
        <w:rPr>
          <w:rFonts w:asciiTheme="majorHAnsi" w:hAnsiTheme="majorHAnsi"/>
          <w:b/>
          <w:sz w:val="22"/>
        </w:rPr>
        <w:t>Arquivos</w:t>
      </w:r>
      <w:proofErr w:type="spellEnd"/>
      <w:r w:rsidRPr="001E6A66">
        <w:rPr>
          <w:rFonts w:asciiTheme="majorHAnsi" w:hAnsiTheme="majorHAnsi"/>
          <w:b/>
          <w:sz w:val="22"/>
        </w:rPr>
        <w:t xml:space="preserve"> e das </w:t>
      </w:r>
      <w:proofErr w:type="spellStart"/>
      <w:r w:rsidRPr="001E6A66">
        <w:rPr>
          <w:rFonts w:asciiTheme="majorHAnsi" w:hAnsiTheme="majorHAnsi"/>
          <w:b/>
          <w:sz w:val="22"/>
        </w:rPr>
        <w:t>Bibliotecas</w:t>
      </w:r>
      <w:proofErr w:type="spellEnd"/>
      <w:r w:rsidRPr="001E6A66">
        <w:rPr>
          <w:rFonts w:asciiTheme="majorHAnsi" w:hAnsiTheme="majorHAnsi"/>
          <w:b/>
          <w:sz w:val="22"/>
        </w:rPr>
        <w:t xml:space="preserve">) </w:t>
      </w:r>
      <w:r w:rsidRPr="001E6A66">
        <w:rPr>
          <w:rFonts w:asciiTheme="majorHAnsi" w:hAnsiTheme="majorHAnsi"/>
          <w:sz w:val="22"/>
        </w:rPr>
        <w:t>promotes Portuguese literary works and writers at the international level and grants funds to foreign publishers for the translation of Portuguese authors, for works to be published by the end of the following year.  The application must include an application form, copies of the copyright and the translation contract, accompanied by the publisher’s catalogue.</w:t>
      </w:r>
    </w:p>
    <w:p w14:paraId="643D8CE9" w14:textId="77777777" w:rsidR="00716993" w:rsidRPr="001E6A66" w:rsidRDefault="00716993" w:rsidP="00716993">
      <w:pPr>
        <w:jc w:val="both"/>
        <w:rPr>
          <w:rFonts w:asciiTheme="majorHAnsi" w:hAnsiTheme="majorHAnsi"/>
          <w:sz w:val="22"/>
        </w:rPr>
      </w:pPr>
    </w:p>
    <w:p w14:paraId="2853BDB5" w14:textId="77777777" w:rsidR="00716993" w:rsidRPr="001E6A66" w:rsidRDefault="00716993" w:rsidP="00716993">
      <w:pPr>
        <w:jc w:val="both"/>
        <w:rPr>
          <w:rFonts w:asciiTheme="majorHAnsi" w:hAnsiTheme="majorHAnsi"/>
          <w:b/>
          <w:sz w:val="22"/>
        </w:rPr>
      </w:pPr>
      <w:r w:rsidRPr="001E6A66">
        <w:rPr>
          <w:rFonts w:asciiTheme="majorHAnsi" w:hAnsiTheme="majorHAnsi"/>
          <w:b/>
          <w:sz w:val="22"/>
        </w:rPr>
        <w:t>Deadline 31 March every year.</w:t>
      </w:r>
    </w:p>
    <w:p w14:paraId="2FA19448" w14:textId="77777777" w:rsidR="00716993" w:rsidRPr="001E6A66" w:rsidRDefault="00716993" w:rsidP="00716993">
      <w:pPr>
        <w:jc w:val="both"/>
        <w:rPr>
          <w:rFonts w:asciiTheme="majorHAnsi" w:hAnsiTheme="majorHAnsi"/>
          <w:sz w:val="22"/>
        </w:rPr>
      </w:pPr>
    </w:p>
    <w:p w14:paraId="64C26B97" w14:textId="77777777" w:rsidR="00716993" w:rsidRPr="001E6A66" w:rsidRDefault="00716993" w:rsidP="00716993">
      <w:pPr>
        <w:jc w:val="both"/>
        <w:rPr>
          <w:rFonts w:asciiTheme="majorHAnsi" w:hAnsiTheme="majorHAnsi"/>
          <w:sz w:val="22"/>
        </w:rPr>
      </w:pPr>
      <w:r w:rsidRPr="001E6A66">
        <w:rPr>
          <w:rFonts w:asciiTheme="majorHAnsi" w:hAnsiTheme="majorHAnsi"/>
          <w:sz w:val="22"/>
        </w:rPr>
        <w:t xml:space="preserve">For more information: </w:t>
      </w:r>
    </w:p>
    <w:p w14:paraId="11A66D1B" w14:textId="77777777" w:rsidR="00716993" w:rsidRPr="00775F17" w:rsidRDefault="00716993" w:rsidP="00716993">
      <w:pPr>
        <w:jc w:val="both"/>
        <w:rPr>
          <w:rFonts w:asciiTheme="majorHAnsi" w:hAnsiTheme="majorHAnsi"/>
          <w:sz w:val="22"/>
          <w:lang w:val="pt-PT"/>
        </w:rPr>
      </w:pPr>
      <w:r w:rsidRPr="00775F17">
        <w:rPr>
          <w:rFonts w:asciiTheme="majorHAnsi" w:hAnsiTheme="majorHAnsi"/>
          <w:sz w:val="22"/>
          <w:lang w:val="pt-PT"/>
        </w:rPr>
        <w:t xml:space="preserve">Ana Castro | </w:t>
      </w:r>
      <w:hyperlink r:id="rId85" w:history="1">
        <w:r w:rsidRPr="00775F17">
          <w:rPr>
            <w:rStyle w:val="Hyperlink"/>
            <w:rFonts w:asciiTheme="majorHAnsi" w:hAnsiTheme="majorHAnsi"/>
            <w:sz w:val="22"/>
            <w:lang w:val="pt-PT"/>
          </w:rPr>
          <w:t>ana.castro@dglab.gov.pt</w:t>
        </w:r>
      </w:hyperlink>
      <w:r w:rsidRPr="00775F17">
        <w:rPr>
          <w:rFonts w:asciiTheme="majorHAnsi" w:hAnsiTheme="majorHAnsi"/>
          <w:sz w:val="22"/>
          <w:lang w:val="pt-PT"/>
        </w:rPr>
        <w:t xml:space="preserve"> </w:t>
      </w:r>
    </w:p>
    <w:p w14:paraId="38B451D7" w14:textId="77777777" w:rsidR="00AA540C" w:rsidRPr="00775F17" w:rsidRDefault="00AA540C" w:rsidP="00AA540C">
      <w:pPr>
        <w:jc w:val="both"/>
        <w:rPr>
          <w:rFonts w:asciiTheme="majorHAnsi" w:hAnsiTheme="majorHAnsi"/>
          <w:sz w:val="22"/>
          <w:lang w:val="pt-PT"/>
        </w:rPr>
      </w:pPr>
      <w:r w:rsidRPr="00775F17">
        <w:rPr>
          <w:rFonts w:asciiTheme="majorHAnsi" w:hAnsiTheme="majorHAnsi"/>
          <w:sz w:val="22"/>
          <w:lang w:val="pt-PT"/>
        </w:rPr>
        <w:t xml:space="preserve">Assunção Mendonça | </w:t>
      </w:r>
      <w:hyperlink r:id="rId86" w:history="1">
        <w:r w:rsidRPr="00775F17">
          <w:rPr>
            <w:rStyle w:val="Hyperlink"/>
            <w:rFonts w:asciiTheme="majorHAnsi" w:hAnsiTheme="majorHAnsi"/>
            <w:sz w:val="22"/>
            <w:lang w:val="pt-PT"/>
          </w:rPr>
          <w:t>assuncao.mendonca@dglab.gov.pt</w:t>
        </w:r>
      </w:hyperlink>
      <w:r w:rsidRPr="00775F17">
        <w:rPr>
          <w:rFonts w:asciiTheme="majorHAnsi" w:hAnsiTheme="majorHAnsi"/>
          <w:sz w:val="22"/>
          <w:lang w:val="pt-PT"/>
        </w:rPr>
        <w:t xml:space="preserve"> </w:t>
      </w:r>
    </w:p>
    <w:p w14:paraId="78B4854F" w14:textId="77777777" w:rsidR="00716993" w:rsidRPr="00775F17" w:rsidRDefault="00716993" w:rsidP="00716993">
      <w:pPr>
        <w:jc w:val="both"/>
        <w:rPr>
          <w:rFonts w:asciiTheme="majorHAnsi" w:hAnsiTheme="majorHAnsi"/>
          <w:b/>
          <w:sz w:val="22"/>
          <w:lang w:val="pt-PT"/>
        </w:rPr>
      </w:pPr>
    </w:p>
    <w:p w14:paraId="406B3098" w14:textId="77777777" w:rsidR="00716993" w:rsidRPr="001E6A66" w:rsidRDefault="00716993" w:rsidP="00716993">
      <w:pPr>
        <w:jc w:val="both"/>
        <w:rPr>
          <w:rFonts w:asciiTheme="majorHAnsi" w:hAnsiTheme="majorHAnsi"/>
          <w:sz w:val="22"/>
        </w:rPr>
      </w:pPr>
      <w:r w:rsidRPr="001E6A66">
        <w:rPr>
          <w:rFonts w:asciiTheme="majorHAnsi" w:hAnsiTheme="majorHAnsi"/>
          <w:b/>
          <w:sz w:val="22"/>
        </w:rPr>
        <w:t>Camões Institute</w:t>
      </w:r>
      <w:r w:rsidRPr="001E6A66">
        <w:rPr>
          <w:rFonts w:asciiTheme="majorHAnsi" w:hAnsiTheme="majorHAnsi"/>
          <w:sz w:val="22"/>
        </w:rPr>
        <w:t xml:space="preserve"> is the Portuguese cultural institute. It allocates funds for the publishing of Portuguese language authors translated into other languages and focuses on themes related to Portuguese language and culture. Foreign publishers can submit one application per year. </w:t>
      </w:r>
    </w:p>
    <w:p w14:paraId="6B340BA9" w14:textId="77777777" w:rsidR="00716993" w:rsidRPr="001E6A66" w:rsidRDefault="00716993" w:rsidP="00716993">
      <w:pPr>
        <w:jc w:val="both"/>
        <w:rPr>
          <w:rFonts w:asciiTheme="majorHAnsi" w:hAnsiTheme="majorHAnsi"/>
          <w:sz w:val="22"/>
        </w:rPr>
      </w:pPr>
    </w:p>
    <w:p w14:paraId="46B0476F" w14:textId="77777777" w:rsidR="00716993" w:rsidRPr="001E6A66" w:rsidRDefault="00716993" w:rsidP="00716993">
      <w:pPr>
        <w:jc w:val="both"/>
        <w:rPr>
          <w:rFonts w:asciiTheme="majorHAnsi" w:hAnsiTheme="majorHAnsi"/>
          <w:b/>
          <w:sz w:val="22"/>
        </w:rPr>
      </w:pPr>
      <w:r w:rsidRPr="001E6A66">
        <w:rPr>
          <w:rFonts w:asciiTheme="majorHAnsi" w:hAnsiTheme="majorHAnsi"/>
          <w:b/>
          <w:sz w:val="22"/>
        </w:rPr>
        <w:t>Deadline March/April every year.</w:t>
      </w:r>
    </w:p>
    <w:p w14:paraId="73B13CAC" w14:textId="77777777" w:rsidR="00716993" w:rsidRPr="001E6A66" w:rsidRDefault="00716993" w:rsidP="00716993">
      <w:pPr>
        <w:jc w:val="both"/>
        <w:rPr>
          <w:rFonts w:asciiTheme="majorHAnsi" w:hAnsiTheme="majorHAnsi"/>
          <w:sz w:val="22"/>
        </w:rPr>
      </w:pPr>
    </w:p>
    <w:p w14:paraId="71717A08" w14:textId="77777777" w:rsidR="00716993" w:rsidRPr="001E6A66" w:rsidRDefault="00716993" w:rsidP="00716993">
      <w:pPr>
        <w:jc w:val="both"/>
        <w:rPr>
          <w:rFonts w:asciiTheme="majorHAnsi" w:hAnsiTheme="majorHAnsi"/>
          <w:sz w:val="22"/>
        </w:rPr>
      </w:pPr>
      <w:r w:rsidRPr="001E6A66">
        <w:rPr>
          <w:rFonts w:asciiTheme="majorHAnsi" w:hAnsiTheme="majorHAnsi"/>
          <w:sz w:val="22"/>
        </w:rPr>
        <w:t xml:space="preserve">For more information: </w:t>
      </w:r>
    </w:p>
    <w:p w14:paraId="2963864F" w14:textId="2CCF8F2C" w:rsidR="000E1EAB" w:rsidRPr="00716993" w:rsidRDefault="00A46842" w:rsidP="007A50FC">
      <w:pPr>
        <w:pStyle w:val="Default"/>
        <w:rPr>
          <w:rFonts w:asciiTheme="majorHAnsi" w:hAnsiTheme="majorHAnsi" w:cs="Arial"/>
          <w:color w:val="222222"/>
        </w:rPr>
      </w:pPr>
      <w:hyperlink r:id="rId87" w:history="1">
        <w:r w:rsidR="00E15D8A" w:rsidRPr="002A5A4A">
          <w:rPr>
            <w:rStyle w:val="Hyperlink"/>
            <w:rFonts w:ascii="Times New Roman" w:eastAsia="Times New Roman" w:hAnsi="Times New Roman"/>
            <w:sz w:val="24"/>
            <w:szCs w:val="24"/>
            <w:lang w:eastAsia="pt-PT"/>
          </w:rPr>
          <w:t>http://www.instituto-camoes.pt/en/activity-camoes/what-we-do/culture/publishing</w:t>
        </w:r>
      </w:hyperlink>
      <w:r w:rsidR="00E15D8A">
        <w:rPr>
          <w:rFonts w:ascii="Times New Roman" w:eastAsia="Times New Roman" w:hAnsi="Times New Roman" w:cs="Times New Roman"/>
          <w:color w:val="auto"/>
          <w:sz w:val="24"/>
          <w:szCs w:val="24"/>
          <w:lang w:eastAsia="pt-PT"/>
        </w:rPr>
        <w:t xml:space="preserve"> </w:t>
      </w:r>
    </w:p>
    <w:p w14:paraId="6A2452D9" w14:textId="62B912F6" w:rsidR="00EA5870" w:rsidRPr="00716993" w:rsidRDefault="00EA5870" w:rsidP="007A50FC">
      <w:pPr>
        <w:pStyle w:val="Default"/>
        <w:rPr>
          <w:rFonts w:asciiTheme="majorHAnsi" w:hAnsiTheme="majorHAnsi" w:cs="Arial"/>
          <w:color w:val="222222"/>
        </w:rPr>
      </w:pPr>
    </w:p>
    <w:p w14:paraId="0E8B39FC" w14:textId="609C467F" w:rsidR="000E1EAB" w:rsidRPr="00716993" w:rsidRDefault="000E1EAB" w:rsidP="007A50FC">
      <w:pPr>
        <w:pStyle w:val="Default"/>
        <w:rPr>
          <w:rFonts w:asciiTheme="majorHAnsi" w:hAnsiTheme="majorHAnsi" w:cs="Arial"/>
          <w:color w:val="222222"/>
        </w:rPr>
      </w:pPr>
    </w:p>
    <w:p w14:paraId="0E3C2249" w14:textId="6369934B" w:rsidR="000E1EAB" w:rsidRDefault="00747F81" w:rsidP="007A50FC">
      <w:pPr>
        <w:pStyle w:val="Default"/>
        <w:rPr>
          <w:rFonts w:asciiTheme="majorHAnsi" w:hAnsiTheme="majorHAnsi" w:cs="Arial"/>
          <w:color w:val="222222"/>
        </w:rPr>
      </w:pPr>
      <w:r w:rsidRPr="001E6A66">
        <w:rPr>
          <w:rFonts w:asciiTheme="majorHAnsi" w:hAnsiTheme="majorHAnsi" w:cs="Arial"/>
          <w:noProof/>
          <w:color w:val="222222"/>
        </w:rPr>
        <w:drawing>
          <wp:anchor distT="0" distB="0" distL="114300" distR="114300" simplePos="0" relativeHeight="251636736" behindDoc="1" locked="0" layoutInCell="1" allowOverlap="1" wp14:anchorId="162F341F" wp14:editId="21E6ED17">
            <wp:simplePos x="0" y="0"/>
            <wp:positionH relativeFrom="margin">
              <wp:align>center</wp:align>
            </wp:positionH>
            <wp:positionV relativeFrom="margin">
              <wp:align>bottom</wp:align>
            </wp:positionV>
            <wp:extent cx="1661160" cy="829945"/>
            <wp:effectExtent l="0" t="0" r="0" b="8255"/>
            <wp:wrapTight wrapText="bothSides">
              <wp:wrapPolygon edited="0">
                <wp:start x="0" y="0"/>
                <wp:lineTo x="0" y="21154"/>
                <wp:lineTo x="21138" y="21154"/>
                <wp:lineTo x="211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moes_fin250.jpg"/>
                    <pic:cNvPicPr/>
                  </pic:nvPicPr>
                  <pic:blipFill>
                    <a:blip r:embed="rId88">
                      <a:extLst>
                        <a:ext uri="{28A0092B-C50C-407E-A947-70E740481C1C}">
                          <a14:useLocalDpi xmlns:a14="http://schemas.microsoft.com/office/drawing/2010/main" val="0"/>
                        </a:ext>
                      </a:extLst>
                    </a:blip>
                    <a:stretch>
                      <a:fillRect/>
                    </a:stretch>
                  </pic:blipFill>
                  <pic:spPr>
                    <a:xfrm>
                      <a:off x="0" y="0"/>
                      <a:ext cx="1661160" cy="829945"/>
                    </a:xfrm>
                    <a:prstGeom prst="rect">
                      <a:avLst/>
                    </a:prstGeom>
                  </pic:spPr>
                </pic:pic>
              </a:graphicData>
            </a:graphic>
            <wp14:sizeRelH relativeFrom="page">
              <wp14:pctWidth>0</wp14:pctWidth>
            </wp14:sizeRelH>
            <wp14:sizeRelV relativeFrom="page">
              <wp14:pctHeight>0</wp14:pctHeight>
            </wp14:sizeRelV>
          </wp:anchor>
        </w:drawing>
      </w:r>
    </w:p>
    <w:p w14:paraId="33FC04AA" w14:textId="6BC443CA" w:rsidR="001E6A66" w:rsidRDefault="001E6A66" w:rsidP="007A50FC">
      <w:pPr>
        <w:pStyle w:val="Default"/>
        <w:rPr>
          <w:rFonts w:asciiTheme="majorHAnsi" w:hAnsiTheme="majorHAnsi" w:cs="Arial"/>
          <w:color w:val="222222"/>
        </w:rPr>
      </w:pPr>
    </w:p>
    <w:p w14:paraId="69E94B54" w14:textId="35FBD665" w:rsidR="00E15D8A" w:rsidRDefault="00E15D8A" w:rsidP="007A50FC">
      <w:pPr>
        <w:pStyle w:val="Default"/>
        <w:rPr>
          <w:rFonts w:asciiTheme="majorHAnsi" w:hAnsiTheme="majorHAnsi" w:cs="Arial"/>
          <w:color w:val="222222"/>
        </w:rPr>
      </w:pPr>
    </w:p>
    <w:p w14:paraId="195CA45B" w14:textId="77777777" w:rsidR="00E15D8A" w:rsidRPr="00716993" w:rsidRDefault="00E15D8A" w:rsidP="007A50FC">
      <w:pPr>
        <w:pStyle w:val="Default"/>
        <w:rPr>
          <w:rFonts w:asciiTheme="majorHAnsi" w:hAnsiTheme="majorHAnsi" w:cs="Arial"/>
          <w:color w:val="222222"/>
        </w:rPr>
      </w:pPr>
    </w:p>
    <w:p w14:paraId="664BC5CC" w14:textId="77777777" w:rsidR="000E1EAB" w:rsidRPr="00716993" w:rsidRDefault="000E1EAB" w:rsidP="007A50FC">
      <w:pPr>
        <w:pStyle w:val="Default"/>
        <w:rPr>
          <w:rFonts w:asciiTheme="majorHAnsi" w:hAnsiTheme="majorHAnsi" w:cs="Arial"/>
          <w:color w:val="222222"/>
        </w:rPr>
      </w:pPr>
    </w:p>
    <w:p w14:paraId="3E793996" w14:textId="4992A913" w:rsidR="004A2A67" w:rsidRDefault="004A2A67" w:rsidP="007A50FC">
      <w:pPr>
        <w:pStyle w:val="Default"/>
        <w:rPr>
          <w:rFonts w:asciiTheme="majorHAnsi" w:hAnsiTheme="majorHAnsi" w:cs="Arial"/>
          <w:color w:val="222222"/>
        </w:rPr>
      </w:pPr>
    </w:p>
    <w:p w14:paraId="1A6D22C2" w14:textId="77777777" w:rsidR="004A2A67" w:rsidRPr="00716993" w:rsidRDefault="004A2A67" w:rsidP="00E15D8A">
      <w:pPr>
        <w:pStyle w:val="Default"/>
        <w:jc w:val="both"/>
        <w:rPr>
          <w:rFonts w:asciiTheme="majorHAnsi" w:hAnsiTheme="majorHAnsi" w:cs="Arial"/>
          <w:color w:val="222222"/>
        </w:rPr>
      </w:pPr>
    </w:p>
    <w:p w14:paraId="2B3D4BA1" w14:textId="66494EE9" w:rsidR="002765E6" w:rsidRPr="007A50FC" w:rsidRDefault="002765E6" w:rsidP="00E15D8A">
      <w:pPr>
        <w:pStyle w:val="Default"/>
        <w:jc w:val="both"/>
        <w:rPr>
          <w:rFonts w:asciiTheme="majorHAnsi" w:hAnsiTheme="majorHAnsi" w:cs="Cambria"/>
          <w:b/>
          <w:bCs/>
          <w:color w:val="A6A6A6" w:themeColor="background1" w:themeShade="A6"/>
        </w:rPr>
      </w:pPr>
    </w:p>
    <w:p w14:paraId="698B24B8" w14:textId="44A3E42F" w:rsidR="00D92643" w:rsidRPr="00775F17" w:rsidRDefault="00D92643" w:rsidP="007A50FC">
      <w:pPr>
        <w:pStyle w:val="Default"/>
        <w:rPr>
          <w:rFonts w:asciiTheme="majorHAnsi" w:hAnsiTheme="majorHAnsi" w:cs="Arial"/>
          <w:color w:val="222222"/>
          <w:lang w:val="en-US"/>
        </w:rPr>
      </w:pPr>
    </w:p>
    <w:p w14:paraId="1A0CA0C1" w14:textId="78DF87B4" w:rsidR="00A43257" w:rsidRPr="00AE3571" w:rsidRDefault="00A43257" w:rsidP="007E6838">
      <w:pPr>
        <w:pStyle w:val="Heading3"/>
        <w:rPr>
          <w:rFonts w:ascii="Cambria" w:hAnsi="Cambria"/>
          <w:caps/>
          <w:color w:val="808080" w:themeColor="background1" w:themeShade="80"/>
          <w:sz w:val="32"/>
        </w:rPr>
      </w:pPr>
      <w:bookmarkStart w:id="26" w:name="_Toc32229374"/>
      <w:r w:rsidRPr="00AE3571">
        <w:rPr>
          <w:rFonts w:ascii="Cambria" w:hAnsi="Cambria"/>
          <w:caps/>
          <w:color w:val="808080" w:themeColor="background1" w:themeShade="80"/>
          <w:sz w:val="32"/>
        </w:rPr>
        <w:lastRenderedPageBreak/>
        <w:t>ROMANIA</w:t>
      </w:r>
      <w:bookmarkEnd w:id="26"/>
    </w:p>
    <w:p w14:paraId="717FD3E4" w14:textId="6D55A75B" w:rsidR="00A43257" w:rsidRPr="00A87F0F" w:rsidRDefault="00A46842" w:rsidP="007A50FC">
      <w:pPr>
        <w:rPr>
          <w:rFonts w:asciiTheme="majorHAnsi" w:hAnsiTheme="majorHAnsi" w:cs="Arial"/>
          <w:b/>
          <w:sz w:val="22"/>
          <w:szCs w:val="22"/>
        </w:rPr>
      </w:pPr>
      <w:r>
        <w:rPr>
          <w:rFonts w:asciiTheme="majorHAnsi" w:hAnsiTheme="majorHAnsi" w:cs="Calibri"/>
          <w:b/>
          <w:noProof/>
          <w:sz w:val="22"/>
          <w:szCs w:val="22"/>
        </w:rPr>
        <w:pict w14:anchorId="0A023ED4">
          <v:rect id="_x0000_i1043" alt="" style="width:348.95pt;height:.05pt;mso-width-percent:0;mso-height-percent:0;mso-width-percent:0;mso-height-percent:0" o:hralign="center" o:hrstd="t" o:hr="t" fillcolor="gray" stroked="f"/>
        </w:pict>
      </w:r>
    </w:p>
    <w:p w14:paraId="4FF0D27B" w14:textId="77777777" w:rsidR="00BF3A19" w:rsidRPr="00A87F0F" w:rsidRDefault="00BF3A19" w:rsidP="00BF3A19">
      <w:pPr>
        <w:pStyle w:val="Default"/>
        <w:jc w:val="both"/>
        <w:rPr>
          <w:rFonts w:asciiTheme="majorHAnsi" w:eastAsia="Times New Roman" w:hAnsiTheme="majorHAnsi" w:cs="Times New Roman"/>
          <w:color w:val="auto"/>
          <w:lang w:eastAsia="en-US"/>
        </w:rPr>
      </w:pPr>
    </w:p>
    <w:p w14:paraId="00C7CBAD" w14:textId="77777777" w:rsidR="0097750F" w:rsidRDefault="00BF3A19" w:rsidP="00BF3A19">
      <w:pPr>
        <w:pStyle w:val="Default"/>
        <w:jc w:val="both"/>
        <w:rPr>
          <w:rFonts w:asciiTheme="majorHAnsi" w:eastAsia="Times New Roman" w:hAnsiTheme="majorHAnsi" w:cs="Times New Roman"/>
          <w:color w:val="auto"/>
          <w:lang w:eastAsia="en-US"/>
        </w:rPr>
      </w:pPr>
      <w:r w:rsidRPr="00A87F0F">
        <w:rPr>
          <w:rFonts w:asciiTheme="majorHAnsi" w:eastAsia="Times New Roman" w:hAnsiTheme="majorHAnsi" w:cs="Times New Roman"/>
          <w:color w:val="auto"/>
          <w:lang w:eastAsia="en-US"/>
        </w:rPr>
        <w:t xml:space="preserve">The </w:t>
      </w:r>
      <w:r w:rsidRPr="00A87F0F">
        <w:rPr>
          <w:rFonts w:asciiTheme="majorHAnsi" w:eastAsia="Times New Roman" w:hAnsiTheme="majorHAnsi" w:cs="Times New Roman"/>
          <w:b/>
          <w:color w:val="auto"/>
          <w:lang w:eastAsia="en-US"/>
        </w:rPr>
        <w:t>Romanian Cultural Institute</w:t>
      </w:r>
      <w:r w:rsidRPr="00A87F0F">
        <w:rPr>
          <w:rFonts w:asciiTheme="majorHAnsi" w:eastAsia="Times New Roman" w:hAnsiTheme="majorHAnsi" w:cs="Times New Roman"/>
          <w:color w:val="auto"/>
          <w:lang w:eastAsia="en-US"/>
        </w:rPr>
        <w:t>’s translation support programmes have been, for years, one of the most generous financial schemes of this kind in Europe and beyond.</w:t>
      </w:r>
      <w:r w:rsidR="001C7283" w:rsidRPr="00A87F0F">
        <w:rPr>
          <w:rFonts w:asciiTheme="majorHAnsi" w:eastAsia="Times New Roman" w:hAnsiTheme="majorHAnsi" w:cs="Times New Roman"/>
          <w:color w:val="auto"/>
          <w:lang w:eastAsia="en-US"/>
        </w:rPr>
        <w:t xml:space="preserve"> </w:t>
      </w:r>
      <w:r w:rsidRPr="00A87F0F">
        <w:rPr>
          <w:rFonts w:asciiTheme="majorHAnsi" w:eastAsia="Times New Roman" w:hAnsiTheme="majorHAnsi" w:cs="Times New Roman"/>
          <w:color w:val="auto"/>
          <w:lang w:eastAsia="en-US"/>
        </w:rPr>
        <w:t xml:space="preserve">Launched in 2006, the Translation and Publication Support Programme (TPS) aims to support the access of foreign readers to Romanian written culture as well as to support the </w:t>
      </w:r>
      <w:r w:rsidR="00D920F5" w:rsidRPr="00A87F0F">
        <w:rPr>
          <w:rFonts w:asciiTheme="majorHAnsi" w:eastAsia="Times New Roman" w:hAnsiTheme="majorHAnsi" w:cs="Times New Roman"/>
          <w:color w:val="auto"/>
          <w:lang w:eastAsia="en-US"/>
        </w:rPr>
        <w:t>promotion</w:t>
      </w:r>
      <w:r w:rsidRPr="00A87F0F">
        <w:rPr>
          <w:rFonts w:asciiTheme="majorHAnsi" w:eastAsia="Times New Roman" w:hAnsiTheme="majorHAnsi" w:cs="Times New Roman"/>
          <w:color w:val="auto"/>
          <w:lang w:eastAsia="en-US"/>
        </w:rPr>
        <w:t xml:space="preserve"> of Romanian authors in the international book market. TPS offers may cover up to 100% of the translation costs and up to 9.000 Euros from the production costs related to the publication of fiction, poetry and other works by Romanian authors, including non-fiction books on visual arts, social sciences and the humanities. </w:t>
      </w:r>
      <w:r w:rsidR="0097750F">
        <w:rPr>
          <w:rFonts w:asciiTheme="majorHAnsi" w:eastAsia="Times New Roman" w:hAnsiTheme="majorHAnsi" w:cs="Times New Roman"/>
          <w:color w:val="auto"/>
          <w:lang w:eastAsia="en-US"/>
        </w:rPr>
        <w:t xml:space="preserve"> </w:t>
      </w:r>
    </w:p>
    <w:p w14:paraId="569AB85E" w14:textId="77777777" w:rsidR="00BF3A19" w:rsidRPr="00A87F0F" w:rsidRDefault="00BF3A19" w:rsidP="00BF3A19">
      <w:pPr>
        <w:pStyle w:val="Default"/>
        <w:jc w:val="both"/>
        <w:rPr>
          <w:rFonts w:asciiTheme="majorHAnsi" w:eastAsia="Times New Roman" w:hAnsiTheme="majorHAnsi" w:cs="Times New Roman"/>
          <w:color w:val="auto"/>
          <w:lang w:eastAsia="en-US"/>
        </w:rPr>
      </w:pPr>
    </w:p>
    <w:p w14:paraId="089FE0DE" w14:textId="77777777" w:rsidR="001C7283" w:rsidRPr="00A87F0F" w:rsidRDefault="00BF3A19" w:rsidP="00BF3A19">
      <w:pPr>
        <w:pStyle w:val="Default"/>
        <w:jc w:val="both"/>
        <w:rPr>
          <w:rFonts w:asciiTheme="majorHAnsi" w:eastAsia="Times New Roman" w:hAnsiTheme="majorHAnsi" w:cs="Times New Roman"/>
          <w:color w:val="auto"/>
          <w:lang w:eastAsia="en-US"/>
        </w:rPr>
      </w:pPr>
      <w:r w:rsidRPr="00A87F0F">
        <w:rPr>
          <w:rFonts w:asciiTheme="majorHAnsi" w:eastAsia="Times New Roman" w:hAnsiTheme="majorHAnsi" w:cs="Times New Roman"/>
          <w:color w:val="auto"/>
          <w:lang w:eastAsia="en-US"/>
        </w:rPr>
        <w:t xml:space="preserve">The </w:t>
      </w:r>
      <w:r w:rsidRPr="00A87F0F">
        <w:rPr>
          <w:rFonts w:asciiTheme="majorHAnsi" w:eastAsia="Times New Roman" w:hAnsiTheme="majorHAnsi" w:cs="Times New Roman"/>
          <w:b/>
          <w:color w:val="auto"/>
          <w:lang w:eastAsia="en-US"/>
        </w:rPr>
        <w:t>Publishing Romania</w:t>
      </w:r>
      <w:r w:rsidRPr="00A87F0F">
        <w:rPr>
          <w:rFonts w:asciiTheme="majorHAnsi" w:eastAsia="Times New Roman" w:hAnsiTheme="majorHAnsi" w:cs="Times New Roman"/>
          <w:color w:val="auto"/>
          <w:lang w:eastAsia="en-US"/>
        </w:rPr>
        <w:t xml:space="preserve"> financing programme was launched in 2007 to support publishing projects aimed at promoting Romanian culture abroad. The programme has two sections, each with specific objectives and selection criteria, and covers up to 75% of translation and copyright fees; and between 8.000 and 20.000 Euros of the production costs.</w:t>
      </w:r>
      <w:r w:rsidR="001C7283" w:rsidRPr="00A87F0F">
        <w:rPr>
          <w:rFonts w:asciiTheme="majorHAnsi" w:eastAsia="Times New Roman" w:hAnsiTheme="majorHAnsi" w:cs="Times New Roman"/>
          <w:color w:val="auto"/>
          <w:lang w:eastAsia="en-US"/>
        </w:rPr>
        <w:t xml:space="preserve"> </w:t>
      </w:r>
    </w:p>
    <w:p w14:paraId="78825BA5" w14:textId="77777777" w:rsidR="001C7283" w:rsidRPr="00A87F0F" w:rsidRDefault="001C7283" w:rsidP="00BF3A19">
      <w:pPr>
        <w:pStyle w:val="Default"/>
        <w:jc w:val="both"/>
        <w:rPr>
          <w:rFonts w:asciiTheme="majorHAnsi" w:eastAsia="Times New Roman" w:hAnsiTheme="majorHAnsi" w:cs="Times New Roman"/>
          <w:color w:val="auto"/>
          <w:lang w:eastAsia="en-US"/>
        </w:rPr>
      </w:pPr>
    </w:p>
    <w:p w14:paraId="3C02AF38" w14:textId="77777777" w:rsidR="001C7283" w:rsidRPr="00A87F0F" w:rsidRDefault="001C7283" w:rsidP="001C7283">
      <w:pPr>
        <w:pStyle w:val="Default"/>
        <w:jc w:val="both"/>
        <w:rPr>
          <w:rFonts w:asciiTheme="majorHAnsi" w:eastAsia="Times New Roman" w:hAnsiTheme="majorHAnsi" w:cs="Times New Roman"/>
          <w:color w:val="auto"/>
          <w:lang w:eastAsia="en-US"/>
        </w:rPr>
      </w:pPr>
      <w:r w:rsidRPr="00A87F0F">
        <w:rPr>
          <w:rFonts w:asciiTheme="majorHAnsi" w:eastAsia="Times New Roman" w:hAnsiTheme="majorHAnsi" w:cs="Times New Roman"/>
          <w:b/>
          <w:color w:val="auto"/>
          <w:lang w:eastAsia="en-US"/>
        </w:rPr>
        <w:t>Submissions: 15 April - 15 September</w:t>
      </w:r>
      <w:r w:rsidRPr="00A87F0F">
        <w:rPr>
          <w:rFonts w:asciiTheme="majorHAnsi" w:eastAsia="Times New Roman" w:hAnsiTheme="majorHAnsi" w:cs="Times New Roman"/>
          <w:color w:val="auto"/>
          <w:lang w:eastAsia="en-US"/>
        </w:rPr>
        <w:t xml:space="preserve"> </w:t>
      </w:r>
    </w:p>
    <w:p w14:paraId="4E08CEEF" w14:textId="77777777" w:rsidR="001C7283" w:rsidRPr="00A87F0F" w:rsidRDefault="001C7283" w:rsidP="001C7283">
      <w:pPr>
        <w:pStyle w:val="Default"/>
        <w:jc w:val="both"/>
        <w:rPr>
          <w:rFonts w:asciiTheme="majorHAnsi" w:eastAsia="Times New Roman" w:hAnsiTheme="majorHAnsi" w:cs="Times New Roman"/>
          <w:color w:val="auto"/>
          <w:lang w:eastAsia="en-US"/>
        </w:rPr>
      </w:pPr>
    </w:p>
    <w:p w14:paraId="42F78DA0" w14:textId="77777777" w:rsidR="001C7283" w:rsidRPr="00A87F0F" w:rsidRDefault="001C7283" w:rsidP="001C7283">
      <w:pPr>
        <w:pStyle w:val="Default"/>
        <w:jc w:val="both"/>
        <w:rPr>
          <w:rFonts w:asciiTheme="majorHAnsi" w:eastAsia="Times New Roman" w:hAnsiTheme="majorHAnsi" w:cs="Times New Roman"/>
          <w:color w:val="auto"/>
          <w:lang w:eastAsia="en-US"/>
        </w:rPr>
      </w:pPr>
      <w:r w:rsidRPr="00A87F0F">
        <w:rPr>
          <w:rFonts w:asciiTheme="majorHAnsi" w:eastAsia="Times New Roman" w:hAnsiTheme="majorHAnsi" w:cs="Times New Roman"/>
          <w:color w:val="auto"/>
          <w:lang w:eastAsia="en-US"/>
        </w:rPr>
        <w:t>For more information</w:t>
      </w:r>
    </w:p>
    <w:p w14:paraId="2E01150F" w14:textId="41EC0B08" w:rsidR="001C7283" w:rsidRDefault="00A46842" w:rsidP="001C7283">
      <w:pPr>
        <w:pStyle w:val="Default"/>
        <w:jc w:val="both"/>
        <w:rPr>
          <w:rFonts w:asciiTheme="majorHAnsi" w:eastAsia="Times New Roman" w:hAnsiTheme="majorHAnsi" w:cs="Times New Roman"/>
          <w:color w:val="auto"/>
          <w:lang w:eastAsia="en-US"/>
        </w:rPr>
      </w:pPr>
      <w:hyperlink r:id="rId89" w:history="1">
        <w:r w:rsidR="001C7283" w:rsidRPr="00A87F0F">
          <w:rPr>
            <w:rStyle w:val="Hyperlink"/>
            <w:rFonts w:asciiTheme="majorHAnsi" w:eastAsia="Times New Roman" w:hAnsiTheme="majorHAnsi"/>
            <w:lang w:eastAsia="en-US"/>
          </w:rPr>
          <w:t>tps@icr.ro</w:t>
        </w:r>
      </w:hyperlink>
      <w:r w:rsidR="001C7283" w:rsidRPr="00A87F0F">
        <w:rPr>
          <w:rFonts w:asciiTheme="majorHAnsi" w:eastAsia="Times New Roman" w:hAnsiTheme="majorHAnsi" w:cs="Times New Roman"/>
          <w:color w:val="auto"/>
          <w:lang w:eastAsia="en-US"/>
        </w:rPr>
        <w:t xml:space="preserve"> | </w:t>
      </w:r>
      <w:hyperlink r:id="rId90" w:history="1">
        <w:r w:rsidR="001C7283" w:rsidRPr="00A87F0F">
          <w:rPr>
            <w:rStyle w:val="Hyperlink"/>
            <w:rFonts w:asciiTheme="majorHAnsi" w:eastAsia="Times New Roman" w:hAnsiTheme="majorHAnsi"/>
            <w:lang w:eastAsia="en-US"/>
          </w:rPr>
          <w:t>publishingromania@icr.ro</w:t>
        </w:r>
      </w:hyperlink>
      <w:r w:rsidR="001C7283" w:rsidRPr="00A87F0F">
        <w:rPr>
          <w:rFonts w:asciiTheme="majorHAnsi" w:eastAsia="Times New Roman" w:hAnsiTheme="majorHAnsi" w:cs="Times New Roman"/>
          <w:color w:val="auto"/>
          <w:lang w:eastAsia="en-US"/>
        </w:rPr>
        <w:t xml:space="preserve"> | </w:t>
      </w:r>
      <w:hyperlink r:id="rId91" w:history="1">
        <w:r w:rsidR="001C7283" w:rsidRPr="00A87F0F">
          <w:rPr>
            <w:rStyle w:val="Hyperlink"/>
            <w:rFonts w:asciiTheme="majorHAnsi" w:eastAsia="Times New Roman" w:hAnsiTheme="majorHAnsi"/>
            <w:lang w:eastAsia="en-US"/>
          </w:rPr>
          <w:t>office@icr-london.co.uk</w:t>
        </w:r>
      </w:hyperlink>
      <w:r w:rsidR="001C7283" w:rsidRPr="00A87F0F">
        <w:rPr>
          <w:rFonts w:asciiTheme="majorHAnsi" w:eastAsia="Times New Roman" w:hAnsiTheme="majorHAnsi" w:cs="Times New Roman"/>
          <w:color w:val="auto"/>
          <w:lang w:eastAsia="en-US"/>
        </w:rPr>
        <w:t xml:space="preserve"> </w:t>
      </w:r>
    </w:p>
    <w:p w14:paraId="17701377" w14:textId="3153D810" w:rsidR="00570427" w:rsidRPr="00775F17" w:rsidRDefault="00A46842" w:rsidP="001C7283">
      <w:pPr>
        <w:pStyle w:val="Default"/>
        <w:jc w:val="both"/>
        <w:rPr>
          <w:rFonts w:asciiTheme="majorHAnsi" w:eastAsia="Times New Roman" w:hAnsiTheme="majorHAnsi" w:cs="Times New Roman"/>
          <w:color w:val="auto"/>
          <w:lang w:eastAsia="en-US"/>
        </w:rPr>
      </w:pPr>
      <w:hyperlink r:id="rId92" w:history="1">
        <w:r w:rsidR="00570427" w:rsidRPr="00775F17">
          <w:rPr>
            <w:rStyle w:val="Hyperlink"/>
            <w:rFonts w:asciiTheme="majorHAnsi" w:eastAsia="Times New Roman" w:hAnsiTheme="majorHAnsi"/>
            <w:lang w:eastAsia="en-US"/>
          </w:rPr>
          <w:t>www.cennac.ro</w:t>
        </w:r>
      </w:hyperlink>
      <w:r w:rsidR="00570427" w:rsidRPr="00775F17">
        <w:rPr>
          <w:rFonts w:asciiTheme="majorHAnsi" w:eastAsia="Times New Roman" w:hAnsiTheme="majorHAnsi" w:cs="Times New Roman"/>
          <w:color w:val="auto"/>
          <w:lang w:eastAsia="en-US"/>
        </w:rPr>
        <w:t xml:space="preserve"> | </w:t>
      </w:r>
      <w:hyperlink r:id="rId93" w:history="1">
        <w:r w:rsidR="00570427" w:rsidRPr="00775F17">
          <w:rPr>
            <w:rStyle w:val="Hyperlink"/>
            <w:rFonts w:asciiTheme="majorHAnsi" w:eastAsia="Times New Roman" w:hAnsiTheme="majorHAnsi"/>
            <w:lang w:eastAsia="en-US"/>
          </w:rPr>
          <w:t>www.icr-london.co.uk</w:t>
        </w:r>
      </w:hyperlink>
    </w:p>
    <w:p w14:paraId="5C2701D7" w14:textId="77777777" w:rsidR="00570427" w:rsidRPr="00775F17" w:rsidRDefault="00570427" w:rsidP="001C7283">
      <w:pPr>
        <w:pStyle w:val="Default"/>
        <w:jc w:val="both"/>
        <w:rPr>
          <w:rFonts w:asciiTheme="majorHAnsi" w:eastAsia="Times New Roman" w:hAnsiTheme="majorHAnsi" w:cs="Times New Roman"/>
          <w:color w:val="auto"/>
          <w:lang w:eastAsia="en-US"/>
        </w:rPr>
      </w:pPr>
    </w:p>
    <w:p w14:paraId="7A91A36F" w14:textId="3DEC369A" w:rsidR="001C7283" w:rsidRPr="006D4440" w:rsidRDefault="001C7283" w:rsidP="001C7283">
      <w:pPr>
        <w:pStyle w:val="Default"/>
        <w:jc w:val="both"/>
        <w:rPr>
          <w:rFonts w:asciiTheme="majorHAnsi" w:eastAsia="Times New Roman" w:hAnsiTheme="majorHAnsi" w:cs="Times New Roman"/>
          <w:color w:val="auto"/>
          <w:highlight w:val="yellow"/>
          <w:lang w:eastAsia="en-US"/>
        </w:rPr>
      </w:pPr>
    </w:p>
    <w:p w14:paraId="4037C200" w14:textId="77777777" w:rsidR="00EA5870" w:rsidRPr="006D4440" w:rsidRDefault="00EA5870" w:rsidP="00716993">
      <w:pPr>
        <w:pStyle w:val="Default"/>
        <w:jc w:val="both"/>
        <w:rPr>
          <w:rFonts w:asciiTheme="majorHAnsi" w:hAnsiTheme="majorHAnsi" w:cs="Arial"/>
          <w:color w:val="000000" w:themeColor="text1"/>
          <w:highlight w:val="yellow"/>
        </w:rPr>
      </w:pPr>
    </w:p>
    <w:p w14:paraId="361A4A66" w14:textId="77777777" w:rsidR="00EA5870" w:rsidRPr="006D4440" w:rsidRDefault="00EA5870" w:rsidP="00716993">
      <w:pPr>
        <w:pStyle w:val="Default"/>
        <w:jc w:val="both"/>
        <w:rPr>
          <w:rFonts w:asciiTheme="majorHAnsi" w:hAnsiTheme="majorHAnsi" w:cs="Arial"/>
          <w:color w:val="000000" w:themeColor="text1"/>
          <w:highlight w:val="yellow"/>
          <w:lang w:val="sv-SE"/>
        </w:rPr>
      </w:pPr>
    </w:p>
    <w:p w14:paraId="29A50113" w14:textId="5E351E43" w:rsidR="00EA5870" w:rsidRPr="006D4440" w:rsidRDefault="00EA5870" w:rsidP="007A50FC">
      <w:pPr>
        <w:pStyle w:val="Default"/>
        <w:rPr>
          <w:rFonts w:asciiTheme="majorHAnsi" w:hAnsiTheme="majorHAnsi" w:cs="Arial"/>
          <w:color w:val="222222"/>
          <w:highlight w:val="yellow"/>
          <w:lang w:val="sv-SE"/>
        </w:rPr>
      </w:pPr>
    </w:p>
    <w:p w14:paraId="3A26FD76" w14:textId="548755AA" w:rsidR="00EA5870" w:rsidRPr="006D4440" w:rsidRDefault="00EA5870" w:rsidP="007A50FC">
      <w:pPr>
        <w:pStyle w:val="Default"/>
        <w:rPr>
          <w:rFonts w:asciiTheme="majorHAnsi" w:hAnsiTheme="majorHAnsi" w:cs="Arial"/>
          <w:color w:val="222222"/>
          <w:highlight w:val="yellow"/>
          <w:lang w:val="sv-SE"/>
        </w:rPr>
      </w:pPr>
    </w:p>
    <w:p w14:paraId="04D65D41" w14:textId="0C966D72" w:rsidR="00EA5870" w:rsidRPr="00930C3F" w:rsidRDefault="00EA5870" w:rsidP="007A50FC">
      <w:pPr>
        <w:pStyle w:val="Default"/>
        <w:rPr>
          <w:rFonts w:asciiTheme="majorHAnsi" w:hAnsiTheme="majorHAnsi" w:cs="Arial"/>
          <w:color w:val="222222"/>
          <w:lang w:val="sv-SE"/>
        </w:rPr>
      </w:pPr>
    </w:p>
    <w:p w14:paraId="2EC441BC" w14:textId="1537B631" w:rsidR="00EA5870" w:rsidRDefault="00EA5870" w:rsidP="007A50FC">
      <w:pPr>
        <w:pStyle w:val="Default"/>
        <w:rPr>
          <w:rFonts w:asciiTheme="majorHAnsi" w:hAnsiTheme="majorHAnsi" w:cs="Arial"/>
          <w:color w:val="222222"/>
          <w:lang w:val="sv-SE"/>
        </w:rPr>
      </w:pPr>
    </w:p>
    <w:p w14:paraId="70AA1E9C" w14:textId="1555448E" w:rsidR="00D201A8" w:rsidRDefault="00BF6949" w:rsidP="00D201A8">
      <w:pPr>
        <w:pStyle w:val="Default"/>
        <w:rPr>
          <w:rFonts w:asciiTheme="majorHAnsi" w:hAnsiTheme="majorHAnsi" w:cs="Arial"/>
          <w:color w:val="222222"/>
        </w:rPr>
      </w:pPr>
      <w:r w:rsidRPr="006D4440">
        <w:rPr>
          <w:rFonts w:asciiTheme="majorHAnsi" w:hAnsiTheme="majorHAnsi" w:cs="Arial"/>
          <w:noProof/>
          <w:color w:val="000000" w:themeColor="text1"/>
          <w:highlight w:val="yellow"/>
        </w:rPr>
        <w:drawing>
          <wp:anchor distT="0" distB="0" distL="114300" distR="114300" simplePos="0" relativeHeight="251675648" behindDoc="1" locked="0" layoutInCell="1" allowOverlap="1" wp14:anchorId="3532222A" wp14:editId="7A0C7532">
            <wp:simplePos x="0" y="0"/>
            <wp:positionH relativeFrom="margin">
              <wp:posOffset>949938</wp:posOffset>
            </wp:positionH>
            <wp:positionV relativeFrom="margin">
              <wp:posOffset>5556885</wp:posOffset>
            </wp:positionV>
            <wp:extent cx="2285365" cy="806450"/>
            <wp:effectExtent l="0" t="0" r="635" b="6350"/>
            <wp:wrapTight wrapText="bothSides">
              <wp:wrapPolygon edited="0">
                <wp:start x="0" y="0"/>
                <wp:lineTo x="0" y="21090"/>
                <wp:lineTo x="21366" y="21090"/>
                <wp:lineTo x="2136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I.png"/>
                    <pic:cNvPicPr/>
                  </pic:nvPicPr>
                  <pic:blipFill>
                    <a:blip r:embed="rId94">
                      <a:extLst>
                        <a:ext uri="{28A0092B-C50C-407E-A947-70E740481C1C}">
                          <a14:useLocalDpi xmlns:a14="http://schemas.microsoft.com/office/drawing/2010/main" val="0"/>
                        </a:ext>
                      </a:extLst>
                    </a:blip>
                    <a:stretch>
                      <a:fillRect/>
                    </a:stretch>
                  </pic:blipFill>
                  <pic:spPr>
                    <a:xfrm>
                      <a:off x="0" y="0"/>
                      <a:ext cx="2285365" cy="806450"/>
                    </a:xfrm>
                    <a:prstGeom prst="rect">
                      <a:avLst/>
                    </a:prstGeom>
                  </pic:spPr>
                </pic:pic>
              </a:graphicData>
            </a:graphic>
            <wp14:sizeRelH relativeFrom="page">
              <wp14:pctWidth>0</wp14:pctWidth>
            </wp14:sizeRelH>
            <wp14:sizeRelV relativeFrom="page">
              <wp14:pctHeight>0</wp14:pctHeight>
            </wp14:sizeRelV>
          </wp:anchor>
        </w:drawing>
      </w:r>
    </w:p>
    <w:p w14:paraId="2AB815AA" w14:textId="345F5207" w:rsidR="00D201A8" w:rsidRDefault="00D201A8" w:rsidP="00D201A8">
      <w:pPr>
        <w:pStyle w:val="Default"/>
        <w:rPr>
          <w:rFonts w:asciiTheme="majorHAnsi" w:hAnsiTheme="majorHAnsi" w:cs="Arial"/>
          <w:color w:val="222222"/>
        </w:rPr>
      </w:pPr>
    </w:p>
    <w:p w14:paraId="2D25A724" w14:textId="407D8C63" w:rsidR="00D201A8" w:rsidRDefault="00D201A8" w:rsidP="00D201A8">
      <w:pPr>
        <w:pStyle w:val="Default"/>
        <w:rPr>
          <w:rFonts w:asciiTheme="majorHAnsi" w:hAnsiTheme="majorHAnsi" w:cs="Arial"/>
          <w:color w:val="222222"/>
        </w:rPr>
      </w:pPr>
    </w:p>
    <w:p w14:paraId="2B7F8F54" w14:textId="57AA496E" w:rsidR="00BF6949" w:rsidRDefault="00BF6949" w:rsidP="00BF6949">
      <w:pPr>
        <w:rPr>
          <w:rFonts w:asciiTheme="majorHAnsi" w:eastAsia="Arial Unicode MS" w:hAnsiTheme="majorHAnsi" w:cs="Arial"/>
          <w:color w:val="222222"/>
          <w:sz w:val="22"/>
          <w:szCs w:val="22"/>
        </w:rPr>
      </w:pPr>
    </w:p>
    <w:p w14:paraId="3ACFD87A" w14:textId="77777777" w:rsidR="00BF6949" w:rsidRPr="00BF6949" w:rsidRDefault="00BF6949" w:rsidP="00BF6949"/>
    <w:p w14:paraId="3866F43F" w14:textId="49652DFF" w:rsidR="00A43257" w:rsidRPr="00AE3571" w:rsidRDefault="00A43257" w:rsidP="007E6838">
      <w:pPr>
        <w:pStyle w:val="Heading3"/>
        <w:rPr>
          <w:rFonts w:ascii="Cambria" w:hAnsi="Cambria"/>
          <w:caps/>
          <w:color w:val="808080" w:themeColor="background1" w:themeShade="80"/>
          <w:sz w:val="32"/>
          <w:lang w:val="en-GB"/>
        </w:rPr>
      </w:pPr>
      <w:bookmarkStart w:id="27" w:name="_Toc32229375"/>
      <w:r w:rsidRPr="00AE3571">
        <w:rPr>
          <w:rFonts w:ascii="Cambria" w:hAnsi="Cambria"/>
          <w:caps/>
          <w:color w:val="808080" w:themeColor="background1" w:themeShade="80"/>
          <w:sz w:val="32"/>
          <w:lang w:val="en-GB"/>
        </w:rPr>
        <w:lastRenderedPageBreak/>
        <w:t>SLOVAKIA</w:t>
      </w:r>
      <w:bookmarkEnd w:id="27"/>
    </w:p>
    <w:p w14:paraId="60B4F086" w14:textId="77777777" w:rsidR="00A43257" w:rsidRPr="003E7985" w:rsidRDefault="00A46842" w:rsidP="007A50FC">
      <w:pPr>
        <w:rPr>
          <w:rFonts w:asciiTheme="majorHAnsi" w:hAnsiTheme="majorHAnsi" w:cs="Arial"/>
          <w:b/>
          <w:sz w:val="22"/>
          <w:szCs w:val="22"/>
        </w:rPr>
      </w:pPr>
      <w:r>
        <w:rPr>
          <w:rFonts w:asciiTheme="majorHAnsi" w:hAnsiTheme="majorHAnsi" w:cs="Calibri"/>
          <w:b/>
          <w:noProof/>
          <w:sz w:val="22"/>
          <w:szCs w:val="22"/>
        </w:rPr>
        <w:pict w14:anchorId="50ACF108">
          <v:rect id="_x0000_i1044" alt="" style="width:348.95pt;height:.05pt;mso-width-percent:0;mso-height-percent:0;mso-width-percent:0;mso-height-percent:0" o:hralign="center" o:hrstd="t" o:hr="t" fillcolor="gray" stroked="f"/>
        </w:pict>
      </w:r>
    </w:p>
    <w:p w14:paraId="1DAA92AA" w14:textId="77777777" w:rsidR="0097750F" w:rsidRPr="009338DD" w:rsidRDefault="0097750F" w:rsidP="0097750F">
      <w:pPr>
        <w:jc w:val="both"/>
        <w:rPr>
          <w:rFonts w:asciiTheme="majorHAnsi" w:hAnsiTheme="majorHAnsi"/>
          <w:color w:val="000000"/>
          <w:sz w:val="22"/>
          <w:szCs w:val="22"/>
        </w:rPr>
      </w:pPr>
    </w:p>
    <w:p w14:paraId="33C93B6E" w14:textId="77777777" w:rsidR="0097750F" w:rsidRPr="009338DD" w:rsidRDefault="0097750F" w:rsidP="0097750F">
      <w:pPr>
        <w:jc w:val="both"/>
        <w:rPr>
          <w:rFonts w:asciiTheme="majorHAnsi" w:hAnsiTheme="majorHAnsi"/>
          <w:color w:val="000000"/>
          <w:sz w:val="22"/>
          <w:szCs w:val="22"/>
        </w:rPr>
      </w:pPr>
      <w:r w:rsidRPr="009338DD">
        <w:rPr>
          <w:rFonts w:asciiTheme="majorHAnsi" w:hAnsiTheme="majorHAnsi"/>
          <w:color w:val="000000"/>
          <w:sz w:val="22"/>
          <w:szCs w:val="22"/>
        </w:rPr>
        <w:t xml:space="preserve">The main programme to apply for translation grants is known as </w:t>
      </w:r>
      <w:r w:rsidRPr="009338DD">
        <w:rPr>
          <w:rFonts w:asciiTheme="majorHAnsi" w:hAnsiTheme="majorHAnsi"/>
          <w:b/>
          <w:color w:val="000000"/>
          <w:sz w:val="22"/>
          <w:szCs w:val="22"/>
        </w:rPr>
        <w:t xml:space="preserve">SLOLIA (Slovak Literature Abroad). </w:t>
      </w:r>
      <w:r w:rsidRPr="009338DD">
        <w:rPr>
          <w:rFonts w:asciiTheme="majorHAnsi" w:hAnsiTheme="majorHAnsi"/>
          <w:color w:val="000000"/>
          <w:sz w:val="22"/>
          <w:szCs w:val="22"/>
        </w:rPr>
        <w:t>It is run by The Centre for Information on Literature (</w:t>
      </w:r>
      <w:proofErr w:type="spellStart"/>
      <w:r w:rsidRPr="009338DD">
        <w:rPr>
          <w:rFonts w:asciiTheme="majorHAnsi" w:hAnsiTheme="majorHAnsi"/>
          <w:color w:val="000000"/>
          <w:sz w:val="22"/>
          <w:szCs w:val="22"/>
        </w:rPr>
        <w:t>Literárne</w:t>
      </w:r>
      <w:proofErr w:type="spellEnd"/>
      <w:r w:rsidRPr="009338DD">
        <w:rPr>
          <w:rFonts w:asciiTheme="majorHAnsi" w:hAnsiTheme="majorHAnsi"/>
          <w:color w:val="000000"/>
          <w:sz w:val="22"/>
          <w:szCs w:val="22"/>
        </w:rPr>
        <w:t xml:space="preserve"> </w:t>
      </w:r>
      <w:proofErr w:type="spellStart"/>
      <w:r w:rsidRPr="009338DD">
        <w:rPr>
          <w:rFonts w:asciiTheme="majorHAnsi" w:hAnsiTheme="majorHAnsi"/>
          <w:color w:val="000000"/>
          <w:sz w:val="22"/>
          <w:szCs w:val="22"/>
        </w:rPr>
        <w:t>informačné</w:t>
      </w:r>
      <w:proofErr w:type="spellEnd"/>
      <w:r w:rsidRPr="009338DD">
        <w:rPr>
          <w:rFonts w:asciiTheme="majorHAnsi" w:hAnsiTheme="majorHAnsi"/>
          <w:color w:val="000000"/>
          <w:sz w:val="22"/>
          <w:szCs w:val="22"/>
        </w:rPr>
        <w:t xml:space="preserve"> centrum - LIC).</w:t>
      </w:r>
    </w:p>
    <w:p w14:paraId="49F9C33A" w14:textId="77777777" w:rsidR="0097750F" w:rsidRPr="009338DD" w:rsidRDefault="0097750F" w:rsidP="0097750F">
      <w:pPr>
        <w:jc w:val="both"/>
        <w:rPr>
          <w:rFonts w:asciiTheme="majorHAnsi" w:hAnsiTheme="majorHAnsi"/>
          <w:color w:val="000000"/>
          <w:sz w:val="22"/>
          <w:szCs w:val="22"/>
        </w:rPr>
      </w:pPr>
    </w:p>
    <w:p w14:paraId="1B67BB21" w14:textId="64EB26F5" w:rsidR="0097750F" w:rsidRPr="009338DD" w:rsidRDefault="0097750F" w:rsidP="0097750F">
      <w:pPr>
        <w:jc w:val="both"/>
        <w:rPr>
          <w:rFonts w:asciiTheme="majorHAnsi" w:hAnsiTheme="majorHAnsi"/>
          <w:color w:val="000000"/>
          <w:sz w:val="22"/>
          <w:szCs w:val="22"/>
        </w:rPr>
      </w:pPr>
      <w:r w:rsidRPr="009338DD">
        <w:rPr>
          <w:rFonts w:asciiTheme="majorHAnsi" w:hAnsiTheme="majorHAnsi"/>
          <w:color w:val="000000"/>
          <w:sz w:val="22"/>
          <w:szCs w:val="22"/>
        </w:rPr>
        <w:t>For more information:</w:t>
      </w:r>
    </w:p>
    <w:p w14:paraId="7582A758" w14:textId="45AED399" w:rsidR="0097750F" w:rsidRPr="009338DD" w:rsidRDefault="00A46842" w:rsidP="0097750F">
      <w:pPr>
        <w:jc w:val="both"/>
        <w:rPr>
          <w:rFonts w:asciiTheme="majorHAnsi" w:hAnsiTheme="majorHAnsi"/>
          <w:color w:val="000000"/>
          <w:sz w:val="22"/>
          <w:szCs w:val="22"/>
        </w:rPr>
      </w:pPr>
      <w:hyperlink r:id="rId95" w:history="1">
        <w:r w:rsidR="004A0CA2" w:rsidRPr="009338DD">
          <w:rPr>
            <w:rStyle w:val="Hyperlink"/>
            <w:rFonts w:asciiTheme="majorHAnsi" w:hAnsiTheme="majorHAnsi"/>
            <w:sz w:val="22"/>
            <w:szCs w:val="22"/>
          </w:rPr>
          <w:t>http://www.litcentrum.sk/en/62784</w:t>
        </w:r>
      </w:hyperlink>
      <w:r w:rsidR="004A0CA2" w:rsidRPr="009338DD">
        <w:rPr>
          <w:rFonts w:asciiTheme="majorHAnsi" w:hAnsiTheme="majorHAnsi"/>
          <w:color w:val="000000"/>
          <w:sz w:val="22"/>
          <w:szCs w:val="22"/>
        </w:rPr>
        <w:t xml:space="preserve"> </w:t>
      </w:r>
    </w:p>
    <w:p w14:paraId="261035E8" w14:textId="59731685" w:rsidR="0097750F" w:rsidRPr="009338DD" w:rsidRDefault="0097750F" w:rsidP="0097750F">
      <w:pPr>
        <w:jc w:val="both"/>
        <w:rPr>
          <w:rFonts w:asciiTheme="majorHAnsi" w:hAnsiTheme="majorHAnsi"/>
          <w:color w:val="000000"/>
          <w:sz w:val="22"/>
          <w:szCs w:val="22"/>
        </w:rPr>
      </w:pPr>
      <w:proofErr w:type="spellStart"/>
      <w:r w:rsidRPr="009338DD">
        <w:rPr>
          <w:rFonts w:asciiTheme="majorHAnsi" w:hAnsiTheme="majorHAnsi"/>
          <w:color w:val="000000"/>
          <w:sz w:val="22"/>
          <w:szCs w:val="22"/>
        </w:rPr>
        <w:t>Barbora</w:t>
      </w:r>
      <w:proofErr w:type="spellEnd"/>
      <w:r w:rsidRPr="009338DD">
        <w:rPr>
          <w:rFonts w:asciiTheme="majorHAnsi" w:hAnsiTheme="majorHAnsi"/>
          <w:color w:val="000000"/>
          <w:sz w:val="22"/>
          <w:szCs w:val="22"/>
        </w:rPr>
        <w:t xml:space="preserve"> Nemeth | +421 2 204 73 507 | </w:t>
      </w:r>
      <w:hyperlink r:id="rId96" w:history="1">
        <w:r w:rsidR="004A0CA2" w:rsidRPr="009338DD">
          <w:rPr>
            <w:rStyle w:val="Hyperlink"/>
            <w:rFonts w:asciiTheme="majorHAnsi" w:hAnsiTheme="majorHAnsi"/>
            <w:sz w:val="22"/>
            <w:szCs w:val="22"/>
          </w:rPr>
          <w:t>barbora.nemeth@litcentrum.sk</w:t>
        </w:r>
      </w:hyperlink>
      <w:r w:rsidR="004A0CA2" w:rsidRPr="009338DD">
        <w:rPr>
          <w:rFonts w:asciiTheme="majorHAnsi" w:hAnsiTheme="majorHAnsi"/>
          <w:color w:val="000000"/>
          <w:sz w:val="22"/>
          <w:szCs w:val="22"/>
        </w:rPr>
        <w:t xml:space="preserve"> </w:t>
      </w:r>
    </w:p>
    <w:p w14:paraId="776B4800" w14:textId="0E33DCFB" w:rsidR="0097750F" w:rsidRPr="009338DD" w:rsidRDefault="0097750F" w:rsidP="0097750F">
      <w:pPr>
        <w:jc w:val="both"/>
        <w:rPr>
          <w:rFonts w:asciiTheme="majorHAnsi" w:hAnsiTheme="majorHAnsi"/>
          <w:color w:val="000000"/>
          <w:sz w:val="22"/>
          <w:szCs w:val="22"/>
        </w:rPr>
      </w:pPr>
    </w:p>
    <w:p w14:paraId="69B60D87" w14:textId="77777777" w:rsidR="0097750F" w:rsidRPr="009338DD" w:rsidRDefault="0097750F" w:rsidP="0097750F">
      <w:pPr>
        <w:jc w:val="both"/>
        <w:rPr>
          <w:rFonts w:asciiTheme="majorHAnsi" w:hAnsiTheme="majorHAnsi"/>
          <w:color w:val="000000"/>
          <w:sz w:val="22"/>
          <w:szCs w:val="22"/>
        </w:rPr>
      </w:pPr>
      <w:r w:rsidRPr="009338DD">
        <w:rPr>
          <w:rFonts w:asciiTheme="majorHAnsi" w:hAnsiTheme="majorHAnsi"/>
          <w:color w:val="000000"/>
          <w:sz w:val="22"/>
          <w:szCs w:val="22"/>
        </w:rPr>
        <w:t xml:space="preserve">Another grant system for foreigners (non-Slovaks) is known as </w:t>
      </w:r>
      <w:r w:rsidRPr="009338DD">
        <w:rPr>
          <w:rFonts w:asciiTheme="majorHAnsi" w:hAnsiTheme="majorHAnsi"/>
          <w:b/>
          <w:color w:val="000000"/>
          <w:sz w:val="22"/>
          <w:szCs w:val="22"/>
        </w:rPr>
        <w:t>Foreign Translator’s Support (SCUP).</w:t>
      </w:r>
    </w:p>
    <w:p w14:paraId="0831D2AE" w14:textId="77777777" w:rsidR="0097750F" w:rsidRPr="009338DD" w:rsidRDefault="0097750F" w:rsidP="0097750F">
      <w:pPr>
        <w:jc w:val="both"/>
        <w:rPr>
          <w:rFonts w:asciiTheme="majorHAnsi" w:hAnsiTheme="majorHAnsi"/>
          <w:color w:val="000000"/>
          <w:sz w:val="22"/>
          <w:szCs w:val="22"/>
        </w:rPr>
      </w:pPr>
    </w:p>
    <w:p w14:paraId="21278653" w14:textId="76B15023" w:rsidR="0097750F" w:rsidRPr="009338DD" w:rsidRDefault="0097750F" w:rsidP="0097750F">
      <w:pPr>
        <w:jc w:val="both"/>
        <w:rPr>
          <w:rFonts w:asciiTheme="majorHAnsi" w:hAnsiTheme="majorHAnsi"/>
          <w:color w:val="000000"/>
          <w:sz w:val="22"/>
          <w:szCs w:val="22"/>
        </w:rPr>
      </w:pPr>
      <w:r w:rsidRPr="009338DD">
        <w:rPr>
          <w:rFonts w:asciiTheme="majorHAnsi" w:hAnsiTheme="majorHAnsi"/>
          <w:color w:val="000000"/>
          <w:sz w:val="22"/>
          <w:szCs w:val="22"/>
        </w:rPr>
        <w:t>For more information:</w:t>
      </w:r>
    </w:p>
    <w:p w14:paraId="604C09B1" w14:textId="085A1403" w:rsidR="0097750F" w:rsidRPr="009338DD" w:rsidRDefault="00A46842" w:rsidP="0097750F">
      <w:pPr>
        <w:jc w:val="both"/>
        <w:rPr>
          <w:rFonts w:asciiTheme="majorHAnsi" w:hAnsiTheme="majorHAnsi"/>
          <w:color w:val="000000"/>
          <w:sz w:val="22"/>
          <w:szCs w:val="22"/>
        </w:rPr>
      </w:pPr>
      <w:hyperlink r:id="rId97" w:history="1">
        <w:r w:rsidR="004A0CA2" w:rsidRPr="009338DD">
          <w:rPr>
            <w:rStyle w:val="Hyperlink"/>
            <w:rFonts w:asciiTheme="majorHAnsi" w:hAnsiTheme="majorHAnsi"/>
            <w:sz w:val="22"/>
            <w:szCs w:val="22"/>
          </w:rPr>
          <w:t>http://www.litcentrum.sk/en/62784</w:t>
        </w:r>
      </w:hyperlink>
      <w:r w:rsidR="004A0CA2" w:rsidRPr="009338DD">
        <w:rPr>
          <w:rFonts w:asciiTheme="majorHAnsi" w:hAnsiTheme="majorHAnsi"/>
          <w:color w:val="000000"/>
          <w:sz w:val="22"/>
          <w:szCs w:val="22"/>
        </w:rPr>
        <w:t xml:space="preserve"> </w:t>
      </w:r>
    </w:p>
    <w:p w14:paraId="521AE164" w14:textId="1ECEBB11" w:rsidR="0097750F" w:rsidRPr="009338DD" w:rsidRDefault="0097750F" w:rsidP="0097750F">
      <w:pPr>
        <w:jc w:val="both"/>
        <w:rPr>
          <w:rFonts w:asciiTheme="majorHAnsi" w:hAnsiTheme="majorHAnsi"/>
          <w:color w:val="000000"/>
          <w:sz w:val="22"/>
          <w:szCs w:val="22"/>
        </w:rPr>
      </w:pPr>
      <w:r w:rsidRPr="009338DD">
        <w:rPr>
          <w:rFonts w:asciiTheme="majorHAnsi" w:hAnsiTheme="majorHAnsi"/>
          <w:color w:val="000000"/>
          <w:sz w:val="22"/>
          <w:szCs w:val="22"/>
        </w:rPr>
        <w:t xml:space="preserve">Dagmar </w:t>
      </w:r>
      <w:proofErr w:type="spellStart"/>
      <w:r w:rsidRPr="009338DD">
        <w:rPr>
          <w:rFonts w:asciiTheme="majorHAnsi" w:hAnsiTheme="majorHAnsi"/>
          <w:color w:val="000000"/>
          <w:sz w:val="22"/>
          <w:szCs w:val="22"/>
        </w:rPr>
        <w:t>Zúbková</w:t>
      </w:r>
      <w:proofErr w:type="spellEnd"/>
      <w:r w:rsidRPr="009338DD">
        <w:rPr>
          <w:rFonts w:asciiTheme="majorHAnsi" w:hAnsiTheme="majorHAnsi"/>
          <w:color w:val="000000"/>
          <w:sz w:val="22"/>
          <w:szCs w:val="22"/>
        </w:rPr>
        <w:t xml:space="preserve"> |+421 2 204 73507 | </w:t>
      </w:r>
      <w:hyperlink r:id="rId98" w:history="1">
        <w:r w:rsidR="004A0CA2" w:rsidRPr="009338DD">
          <w:rPr>
            <w:rStyle w:val="Hyperlink"/>
            <w:rFonts w:asciiTheme="majorHAnsi" w:hAnsiTheme="majorHAnsi"/>
            <w:sz w:val="22"/>
            <w:szCs w:val="22"/>
          </w:rPr>
          <w:t>dagmar.zubkova@litcentrum.sk</w:t>
        </w:r>
      </w:hyperlink>
      <w:r w:rsidR="004A0CA2" w:rsidRPr="009338DD">
        <w:rPr>
          <w:rFonts w:asciiTheme="majorHAnsi" w:hAnsiTheme="majorHAnsi"/>
          <w:color w:val="000000"/>
          <w:sz w:val="22"/>
          <w:szCs w:val="22"/>
        </w:rPr>
        <w:t xml:space="preserve"> </w:t>
      </w:r>
      <w:r w:rsidRPr="009338DD">
        <w:rPr>
          <w:rFonts w:asciiTheme="majorHAnsi" w:hAnsiTheme="majorHAnsi"/>
          <w:color w:val="000000"/>
          <w:sz w:val="22"/>
          <w:szCs w:val="22"/>
        </w:rPr>
        <w:t xml:space="preserve"> </w:t>
      </w:r>
    </w:p>
    <w:p w14:paraId="6C45A586" w14:textId="77777777" w:rsidR="0097750F" w:rsidRPr="009338DD" w:rsidRDefault="0097750F" w:rsidP="0097750F">
      <w:pPr>
        <w:jc w:val="both"/>
        <w:rPr>
          <w:rFonts w:asciiTheme="majorHAnsi" w:hAnsiTheme="majorHAnsi"/>
          <w:color w:val="000000"/>
          <w:sz w:val="22"/>
          <w:szCs w:val="22"/>
        </w:rPr>
      </w:pPr>
    </w:p>
    <w:p w14:paraId="46EBEA9C" w14:textId="77777777" w:rsidR="0097750F" w:rsidRPr="009338DD" w:rsidRDefault="0097750F" w:rsidP="0097750F">
      <w:pPr>
        <w:jc w:val="both"/>
        <w:rPr>
          <w:rFonts w:asciiTheme="majorHAnsi" w:hAnsiTheme="majorHAnsi"/>
          <w:color w:val="000000"/>
          <w:sz w:val="22"/>
          <w:szCs w:val="22"/>
        </w:rPr>
      </w:pPr>
      <w:r w:rsidRPr="009338DD">
        <w:rPr>
          <w:rFonts w:asciiTheme="majorHAnsi" w:hAnsiTheme="majorHAnsi"/>
          <w:b/>
          <w:color w:val="000000"/>
          <w:sz w:val="22"/>
          <w:szCs w:val="22"/>
        </w:rPr>
        <w:t xml:space="preserve">Fond </w:t>
      </w:r>
      <w:proofErr w:type="spellStart"/>
      <w:r w:rsidRPr="009338DD">
        <w:rPr>
          <w:rFonts w:asciiTheme="majorHAnsi" w:hAnsiTheme="majorHAnsi"/>
          <w:b/>
          <w:color w:val="000000"/>
          <w:sz w:val="22"/>
          <w:szCs w:val="22"/>
        </w:rPr>
        <w:t>na</w:t>
      </w:r>
      <w:proofErr w:type="spellEnd"/>
      <w:r w:rsidRPr="009338DD">
        <w:rPr>
          <w:rFonts w:asciiTheme="majorHAnsi" w:hAnsiTheme="majorHAnsi"/>
          <w:b/>
          <w:color w:val="000000"/>
          <w:sz w:val="22"/>
          <w:szCs w:val="22"/>
        </w:rPr>
        <w:t xml:space="preserve"> </w:t>
      </w:r>
      <w:proofErr w:type="spellStart"/>
      <w:r w:rsidRPr="009338DD">
        <w:rPr>
          <w:rFonts w:asciiTheme="majorHAnsi" w:hAnsiTheme="majorHAnsi"/>
          <w:b/>
          <w:color w:val="000000"/>
          <w:sz w:val="22"/>
          <w:szCs w:val="22"/>
        </w:rPr>
        <w:t>podporu</w:t>
      </w:r>
      <w:proofErr w:type="spellEnd"/>
      <w:r w:rsidRPr="009338DD">
        <w:rPr>
          <w:rFonts w:asciiTheme="majorHAnsi" w:hAnsiTheme="majorHAnsi"/>
          <w:b/>
          <w:color w:val="000000"/>
          <w:sz w:val="22"/>
          <w:szCs w:val="22"/>
        </w:rPr>
        <w:t xml:space="preserve"> </w:t>
      </w:r>
      <w:proofErr w:type="spellStart"/>
      <w:r w:rsidRPr="009338DD">
        <w:rPr>
          <w:rFonts w:asciiTheme="majorHAnsi" w:hAnsiTheme="majorHAnsi"/>
          <w:b/>
          <w:color w:val="000000"/>
          <w:sz w:val="22"/>
          <w:szCs w:val="22"/>
        </w:rPr>
        <w:t>umenia</w:t>
      </w:r>
      <w:proofErr w:type="spellEnd"/>
      <w:r w:rsidRPr="009338DD">
        <w:rPr>
          <w:rFonts w:asciiTheme="majorHAnsi" w:hAnsiTheme="majorHAnsi"/>
          <w:b/>
          <w:color w:val="000000"/>
          <w:sz w:val="22"/>
          <w:szCs w:val="22"/>
        </w:rPr>
        <w:t xml:space="preserve"> (FPU)</w:t>
      </w:r>
      <w:r w:rsidRPr="009338DD">
        <w:rPr>
          <w:rFonts w:asciiTheme="majorHAnsi" w:hAnsiTheme="majorHAnsi"/>
          <w:color w:val="000000"/>
          <w:sz w:val="22"/>
          <w:szCs w:val="22"/>
        </w:rPr>
        <w:t xml:space="preserve"> is a grant programme run by the Slovak Arts Council, that offers a literature programme focused on the support of publishing original Slovak literature and translating literature, literature for children and youngsters in printed or electronical forms (accessible to the public by internet or e-books) in Slovak language, with an aim to maintain continuity of literature art development, new art forms and activities of non-commercial character. Deadlines vary throughout the year.</w:t>
      </w:r>
    </w:p>
    <w:p w14:paraId="63942FEC" w14:textId="77777777" w:rsidR="0097750F" w:rsidRPr="009338DD" w:rsidRDefault="0097750F" w:rsidP="0097750F">
      <w:pPr>
        <w:jc w:val="both"/>
        <w:rPr>
          <w:rFonts w:asciiTheme="majorHAnsi" w:hAnsiTheme="majorHAnsi"/>
          <w:color w:val="000000"/>
          <w:sz w:val="22"/>
          <w:szCs w:val="22"/>
        </w:rPr>
      </w:pPr>
    </w:p>
    <w:p w14:paraId="4C6C4919" w14:textId="63D9A75C" w:rsidR="0097750F" w:rsidRPr="009338DD" w:rsidRDefault="0097750F" w:rsidP="000F35E7">
      <w:pPr>
        <w:rPr>
          <w:rFonts w:asciiTheme="majorHAnsi" w:hAnsiTheme="majorHAnsi"/>
          <w:color w:val="000000"/>
          <w:sz w:val="22"/>
          <w:szCs w:val="22"/>
        </w:rPr>
      </w:pPr>
      <w:r w:rsidRPr="009338DD">
        <w:rPr>
          <w:rFonts w:asciiTheme="majorHAnsi" w:hAnsiTheme="majorHAnsi"/>
          <w:color w:val="000000"/>
          <w:sz w:val="22"/>
          <w:szCs w:val="22"/>
        </w:rPr>
        <w:t>For more information:</w:t>
      </w:r>
    </w:p>
    <w:p w14:paraId="510514A8" w14:textId="01E67F9B" w:rsidR="0097750F" w:rsidRPr="009338DD" w:rsidRDefault="00A46842" w:rsidP="000F35E7">
      <w:pPr>
        <w:rPr>
          <w:rFonts w:asciiTheme="majorHAnsi" w:hAnsiTheme="majorHAnsi"/>
          <w:color w:val="000000"/>
          <w:sz w:val="22"/>
          <w:szCs w:val="22"/>
        </w:rPr>
      </w:pPr>
      <w:hyperlink r:id="rId99" w:history="1">
        <w:r w:rsidR="004A0CA2" w:rsidRPr="009338DD">
          <w:rPr>
            <w:rStyle w:val="Hyperlink"/>
            <w:rFonts w:asciiTheme="majorHAnsi" w:hAnsiTheme="majorHAnsi"/>
            <w:sz w:val="22"/>
            <w:szCs w:val="22"/>
          </w:rPr>
          <w:t>http://www.fpu.sk/en/literature</w:t>
        </w:r>
      </w:hyperlink>
      <w:r w:rsidR="004A0CA2" w:rsidRPr="009338DD">
        <w:rPr>
          <w:rFonts w:asciiTheme="majorHAnsi" w:hAnsiTheme="majorHAnsi"/>
          <w:color w:val="000000"/>
          <w:sz w:val="22"/>
          <w:szCs w:val="22"/>
        </w:rPr>
        <w:t xml:space="preserve"> </w:t>
      </w:r>
    </w:p>
    <w:p w14:paraId="298D6B67" w14:textId="023EAEB1" w:rsidR="00E15D8A" w:rsidRPr="009338DD" w:rsidRDefault="0097750F" w:rsidP="000F35E7">
      <w:pPr>
        <w:rPr>
          <w:rFonts w:asciiTheme="majorHAnsi" w:hAnsiTheme="majorHAnsi"/>
          <w:sz w:val="22"/>
        </w:rPr>
      </w:pPr>
      <w:r w:rsidRPr="009338DD">
        <w:rPr>
          <w:rFonts w:asciiTheme="majorHAnsi" w:hAnsiTheme="majorHAnsi"/>
          <w:color w:val="000000"/>
          <w:sz w:val="22"/>
          <w:szCs w:val="22"/>
        </w:rPr>
        <w:t xml:space="preserve">Petra </w:t>
      </w:r>
      <w:proofErr w:type="spellStart"/>
      <w:r w:rsidRPr="009338DD">
        <w:rPr>
          <w:rFonts w:asciiTheme="majorHAnsi" w:hAnsiTheme="majorHAnsi"/>
          <w:color w:val="000000"/>
          <w:sz w:val="22"/>
          <w:szCs w:val="22"/>
        </w:rPr>
        <w:t>Kňazeová</w:t>
      </w:r>
      <w:proofErr w:type="spellEnd"/>
      <w:r w:rsidRPr="009338DD">
        <w:rPr>
          <w:rFonts w:asciiTheme="majorHAnsi" w:hAnsiTheme="majorHAnsi"/>
          <w:color w:val="000000"/>
          <w:sz w:val="22"/>
          <w:szCs w:val="22"/>
        </w:rPr>
        <w:t xml:space="preserve"> – PR and Office Manager | +421 2 593 24 254 | +421 948/721 214  </w:t>
      </w:r>
      <w:hyperlink r:id="rId100" w:history="1">
        <w:r w:rsidR="004A0CA2" w:rsidRPr="009338DD">
          <w:rPr>
            <w:rStyle w:val="Hyperlink"/>
            <w:rFonts w:asciiTheme="majorHAnsi" w:hAnsiTheme="majorHAnsi"/>
            <w:sz w:val="22"/>
            <w:szCs w:val="22"/>
          </w:rPr>
          <w:t>petra.knazeova@fpu.sk</w:t>
        </w:r>
      </w:hyperlink>
      <w:r w:rsidR="004A0CA2" w:rsidRPr="009338DD">
        <w:rPr>
          <w:rFonts w:asciiTheme="majorHAnsi" w:hAnsiTheme="majorHAnsi"/>
          <w:color w:val="000000"/>
          <w:sz w:val="22"/>
          <w:szCs w:val="22"/>
        </w:rPr>
        <w:t xml:space="preserve"> </w:t>
      </w:r>
    </w:p>
    <w:p w14:paraId="7F4796AD" w14:textId="77777777" w:rsidR="00E15D8A" w:rsidRPr="003E7985" w:rsidRDefault="00E15D8A" w:rsidP="00E15D8A">
      <w:pPr>
        <w:jc w:val="both"/>
        <w:rPr>
          <w:rFonts w:asciiTheme="majorHAnsi" w:hAnsiTheme="majorHAnsi" w:cs="TT13o00"/>
          <w:sz w:val="22"/>
          <w:szCs w:val="22"/>
          <w:lang w:val="sk-SK"/>
        </w:rPr>
      </w:pPr>
    </w:p>
    <w:p w14:paraId="7CE817D2" w14:textId="77777777" w:rsidR="00302CED" w:rsidRPr="007A50FC" w:rsidRDefault="00553363" w:rsidP="00E15D8A">
      <w:pPr>
        <w:jc w:val="both"/>
        <w:rPr>
          <w:rFonts w:asciiTheme="majorHAnsi" w:hAnsiTheme="majorHAnsi" w:cs="TT13o00"/>
          <w:sz w:val="22"/>
          <w:szCs w:val="22"/>
          <w:lang w:val="sk-SK"/>
        </w:rPr>
      </w:pPr>
      <w:r w:rsidRPr="006D4440">
        <w:rPr>
          <w:rFonts w:asciiTheme="majorHAnsi" w:hAnsiTheme="majorHAnsi"/>
          <w:noProof/>
          <w:sz w:val="22"/>
          <w:highlight w:val="yellow"/>
        </w:rPr>
        <w:drawing>
          <wp:anchor distT="0" distB="0" distL="114300" distR="114300" simplePos="0" relativeHeight="251671552" behindDoc="1" locked="0" layoutInCell="1" allowOverlap="1" wp14:anchorId="31543D08" wp14:editId="6919ED66">
            <wp:simplePos x="0" y="0"/>
            <wp:positionH relativeFrom="column">
              <wp:posOffset>586105</wp:posOffset>
            </wp:positionH>
            <wp:positionV relativeFrom="margin">
              <wp:align>bottom</wp:align>
            </wp:positionV>
            <wp:extent cx="3038475" cy="733425"/>
            <wp:effectExtent l="0" t="0" r="9525" b="3175"/>
            <wp:wrapTight wrapText="bothSides">
              <wp:wrapPolygon edited="0">
                <wp:start x="0" y="0"/>
                <wp:lineTo x="0" y="20945"/>
                <wp:lineTo x="21487" y="20945"/>
                <wp:lineTo x="214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01">
                      <a:extLst>
                        <a:ext uri="{28A0092B-C50C-407E-A947-70E740481C1C}">
                          <a14:useLocalDpi xmlns:a14="http://schemas.microsoft.com/office/drawing/2010/main" val="0"/>
                        </a:ext>
                      </a:extLst>
                    </a:blip>
                    <a:stretch>
                      <a:fillRect/>
                    </a:stretch>
                  </pic:blipFill>
                  <pic:spPr>
                    <a:xfrm>
                      <a:off x="0" y="0"/>
                      <a:ext cx="3038475" cy="733425"/>
                    </a:xfrm>
                    <a:prstGeom prst="rect">
                      <a:avLst/>
                    </a:prstGeom>
                  </pic:spPr>
                </pic:pic>
              </a:graphicData>
            </a:graphic>
            <wp14:sizeRelH relativeFrom="page">
              <wp14:pctWidth>0</wp14:pctWidth>
            </wp14:sizeRelH>
            <wp14:sizeRelV relativeFrom="page">
              <wp14:pctHeight>0</wp14:pctHeight>
            </wp14:sizeRelV>
          </wp:anchor>
        </w:drawing>
      </w:r>
    </w:p>
    <w:p w14:paraId="6EE6BC30" w14:textId="77777777" w:rsidR="005A5D7D" w:rsidRPr="007A50FC" w:rsidRDefault="005A5D7D" w:rsidP="00E15D8A">
      <w:pPr>
        <w:jc w:val="both"/>
        <w:rPr>
          <w:rFonts w:asciiTheme="majorHAnsi" w:hAnsiTheme="majorHAnsi" w:cs="TT13o00"/>
          <w:sz w:val="22"/>
          <w:szCs w:val="22"/>
          <w:lang w:val="sk-SK"/>
        </w:rPr>
      </w:pPr>
    </w:p>
    <w:p w14:paraId="24CE62AB" w14:textId="77777777" w:rsidR="005A5D7D" w:rsidRPr="007A50FC" w:rsidRDefault="005A5D7D" w:rsidP="00E15D8A">
      <w:pPr>
        <w:jc w:val="both"/>
        <w:rPr>
          <w:rFonts w:asciiTheme="majorHAnsi" w:hAnsiTheme="majorHAnsi" w:cs="TT13o00"/>
          <w:sz w:val="22"/>
          <w:szCs w:val="22"/>
          <w:lang w:val="sk-SK"/>
        </w:rPr>
      </w:pPr>
    </w:p>
    <w:p w14:paraId="1CABFCE2" w14:textId="77777777" w:rsidR="005A5D7D" w:rsidRPr="007A50FC" w:rsidRDefault="005A5D7D" w:rsidP="00E15D8A">
      <w:pPr>
        <w:jc w:val="both"/>
        <w:rPr>
          <w:rFonts w:asciiTheme="majorHAnsi" w:hAnsiTheme="majorHAnsi" w:cs="TT13o00"/>
          <w:sz w:val="22"/>
          <w:szCs w:val="22"/>
          <w:lang w:val="sk-SK"/>
        </w:rPr>
      </w:pPr>
    </w:p>
    <w:p w14:paraId="0D113DE0" w14:textId="77777777" w:rsidR="005A5D7D" w:rsidRPr="007A50FC" w:rsidRDefault="005A5D7D" w:rsidP="00E15D8A">
      <w:pPr>
        <w:jc w:val="both"/>
        <w:rPr>
          <w:rFonts w:asciiTheme="majorHAnsi" w:hAnsiTheme="majorHAnsi" w:cs="TT13o00"/>
          <w:sz w:val="22"/>
          <w:szCs w:val="22"/>
          <w:lang w:val="sk-SK"/>
        </w:rPr>
      </w:pPr>
    </w:p>
    <w:p w14:paraId="551576E2" w14:textId="77777777" w:rsidR="009D3813" w:rsidRPr="00AE3571" w:rsidRDefault="009D3813" w:rsidP="009D3813">
      <w:pPr>
        <w:pStyle w:val="Heading3"/>
        <w:rPr>
          <w:rFonts w:ascii="Cambria" w:hAnsi="Cambria"/>
          <w:caps/>
          <w:color w:val="808080" w:themeColor="background1" w:themeShade="80"/>
          <w:sz w:val="32"/>
        </w:rPr>
      </w:pPr>
      <w:bookmarkStart w:id="28" w:name="_Toc32229376"/>
      <w:r w:rsidRPr="00AE3571">
        <w:rPr>
          <w:rFonts w:ascii="Cambria" w:hAnsi="Cambria"/>
          <w:caps/>
          <w:color w:val="808080" w:themeColor="background1" w:themeShade="80"/>
          <w:sz w:val="32"/>
        </w:rPr>
        <w:lastRenderedPageBreak/>
        <w:t>SLOVENIA</w:t>
      </w:r>
      <w:bookmarkEnd w:id="28"/>
    </w:p>
    <w:p w14:paraId="337E9890" w14:textId="77777777" w:rsidR="009D3813" w:rsidRDefault="00A46842" w:rsidP="009D3813">
      <w:pPr>
        <w:rPr>
          <w:rFonts w:asciiTheme="majorHAnsi" w:hAnsiTheme="majorHAnsi" w:cs="Calibri"/>
          <w:b/>
          <w:sz w:val="22"/>
          <w:szCs w:val="22"/>
        </w:rPr>
      </w:pPr>
      <w:r>
        <w:rPr>
          <w:rFonts w:asciiTheme="majorHAnsi" w:hAnsiTheme="majorHAnsi" w:cs="Calibri"/>
          <w:b/>
          <w:noProof/>
          <w:sz w:val="22"/>
          <w:szCs w:val="22"/>
        </w:rPr>
        <w:pict w14:anchorId="65413DF6">
          <v:rect id="_x0000_i1045" alt="" style="width:348.95pt;height:.05pt;mso-width-percent:0;mso-height-percent:0;mso-width-percent:0;mso-height-percent:0" o:hralign="center" o:hrstd="t" o:hr="t" fillcolor="gray" stroked="f"/>
        </w:pict>
      </w:r>
    </w:p>
    <w:p w14:paraId="252C04DB" w14:textId="77777777" w:rsidR="004627E3" w:rsidRDefault="004627E3" w:rsidP="004627E3">
      <w:pPr>
        <w:rPr>
          <w:rFonts w:asciiTheme="majorHAnsi" w:hAnsiTheme="majorHAnsi" w:cs="Calibri"/>
          <w:b/>
          <w:sz w:val="18"/>
          <w:szCs w:val="18"/>
        </w:rPr>
      </w:pPr>
    </w:p>
    <w:p w14:paraId="7B52DA46" w14:textId="77777777" w:rsidR="0037582C" w:rsidRDefault="004627E3" w:rsidP="0037582C">
      <w:pPr>
        <w:jc w:val="both"/>
        <w:rPr>
          <w:rFonts w:asciiTheme="majorHAnsi" w:hAnsiTheme="majorHAnsi"/>
          <w:b/>
          <w:bCs/>
          <w:sz w:val="18"/>
          <w:szCs w:val="18"/>
        </w:rPr>
      </w:pPr>
      <w:r w:rsidRPr="004627E3">
        <w:rPr>
          <w:rFonts w:asciiTheme="majorHAnsi" w:hAnsiTheme="majorHAnsi"/>
          <w:b/>
          <w:bCs/>
          <w:sz w:val="18"/>
          <w:szCs w:val="18"/>
        </w:rPr>
        <w:t>Slovenian Book Agency (JAK):</w:t>
      </w:r>
    </w:p>
    <w:p w14:paraId="10975581" w14:textId="36D59C9B" w:rsidR="0037582C" w:rsidRDefault="004627E3" w:rsidP="0037582C">
      <w:pPr>
        <w:jc w:val="both"/>
        <w:rPr>
          <w:rFonts w:asciiTheme="majorHAnsi" w:hAnsiTheme="majorHAnsi"/>
          <w:sz w:val="18"/>
          <w:szCs w:val="18"/>
        </w:rPr>
      </w:pPr>
      <w:r w:rsidRPr="004627E3">
        <w:rPr>
          <w:rFonts w:asciiTheme="majorHAnsi" w:hAnsiTheme="majorHAnsi"/>
          <w:sz w:val="18"/>
          <w:szCs w:val="18"/>
          <w:u w:val="single"/>
        </w:rPr>
        <w:t>Subsidies for the translation and publication of Slovene authors</w:t>
      </w:r>
      <w:r w:rsidRPr="004627E3">
        <w:rPr>
          <w:rFonts w:asciiTheme="majorHAnsi" w:hAnsiTheme="majorHAnsi"/>
          <w:sz w:val="18"/>
          <w:szCs w:val="18"/>
        </w:rPr>
        <w:t> </w:t>
      </w:r>
    </w:p>
    <w:p w14:paraId="1AB17DD5" w14:textId="3BE5AFAA" w:rsidR="007F313A" w:rsidRDefault="004627E3" w:rsidP="0037582C">
      <w:pPr>
        <w:jc w:val="both"/>
        <w:rPr>
          <w:rFonts w:asciiTheme="majorHAnsi" w:hAnsiTheme="majorHAnsi"/>
          <w:sz w:val="18"/>
          <w:szCs w:val="18"/>
        </w:rPr>
      </w:pPr>
      <w:r w:rsidRPr="004627E3">
        <w:rPr>
          <w:rFonts w:asciiTheme="majorHAnsi" w:hAnsiTheme="majorHAnsi"/>
          <w:sz w:val="18"/>
          <w:szCs w:val="18"/>
        </w:rPr>
        <w:t>The Slovenian Book Agency annually publishes a public tender for co-financing translations of books by Slovene authors into other languages, including adult fiction, children’s and young adult fiction, and essayistic and critical works on culture and the humanities, theatrical plays and comics. Applications can be made by publishing houses and theatres. The subsidy covers up to 100% of the translation costs. The Slovenian Book Agency also supports publication costs through a separate public tender and contributes up to 50% of printing costs for all the above mentioned works. There is a seperate budget available for the production support of illustrated works (primarily picture books) if there is more than 50% illustrated material present in the work applied for. </w:t>
      </w:r>
    </w:p>
    <w:p w14:paraId="7CF70AD3" w14:textId="77777777" w:rsidR="007F313A" w:rsidRDefault="004627E3" w:rsidP="007F313A">
      <w:pPr>
        <w:rPr>
          <w:rFonts w:asciiTheme="majorHAnsi" w:hAnsiTheme="majorHAnsi"/>
          <w:b/>
          <w:bCs/>
          <w:sz w:val="18"/>
          <w:szCs w:val="18"/>
        </w:rPr>
      </w:pPr>
      <w:r w:rsidRPr="004627E3">
        <w:rPr>
          <w:rFonts w:asciiTheme="majorHAnsi" w:hAnsiTheme="majorHAnsi"/>
          <w:b/>
          <w:bCs/>
          <w:sz w:val="18"/>
          <w:szCs w:val="18"/>
          <w:u w:val="single"/>
        </w:rPr>
        <w:br/>
      </w:r>
      <w:r w:rsidRPr="004627E3">
        <w:rPr>
          <w:rFonts w:asciiTheme="majorHAnsi" w:hAnsiTheme="majorHAnsi"/>
          <w:sz w:val="18"/>
          <w:szCs w:val="18"/>
          <w:u w:val="single"/>
        </w:rPr>
        <w:t>Mobility grants for Slovene authors</w:t>
      </w:r>
      <w:r w:rsidRPr="004627E3">
        <w:rPr>
          <w:rFonts w:asciiTheme="majorHAnsi" w:hAnsiTheme="majorHAnsi"/>
          <w:b/>
          <w:bCs/>
          <w:sz w:val="18"/>
          <w:szCs w:val="18"/>
        </w:rPr>
        <w:t> </w:t>
      </w:r>
    </w:p>
    <w:p w14:paraId="68506F40" w14:textId="77777777" w:rsidR="0037582C" w:rsidRDefault="004627E3" w:rsidP="0037582C">
      <w:pPr>
        <w:jc w:val="both"/>
        <w:rPr>
          <w:rFonts w:asciiTheme="majorHAnsi" w:hAnsiTheme="majorHAnsi"/>
          <w:b/>
          <w:bCs/>
          <w:sz w:val="18"/>
          <w:szCs w:val="18"/>
        </w:rPr>
      </w:pPr>
      <w:r w:rsidRPr="004627E3">
        <w:rPr>
          <w:rFonts w:asciiTheme="majorHAnsi" w:hAnsiTheme="majorHAnsi"/>
          <w:sz w:val="18"/>
          <w:szCs w:val="18"/>
        </w:rPr>
        <w:t>Another form of international promotion is the public tender for mobility grants. The applicant can be a Slovene author (or translator, editor, rights agent) who has been invited to a literary or industry event abroad. The application must be enclosed with an invitation to and the program of the event. The subsidy covers up to 100% of eligible travel expenses.</w:t>
      </w:r>
      <w:r w:rsidRPr="004627E3">
        <w:rPr>
          <w:rFonts w:asciiTheme="majorHAnsi" w:hAnsiTheme="majorHAnsi"/>
          <w:b/>
          <w:bCs/>
          <w:sz w:val="18"/>
          <w:szCs w:val="18"/>
        </w:rPr>
        <w:t> </w:t>
      </w:r>
    </w:p>
    <w:p w14:paraId="784FA870" w14:textId="03481B0A" w:rsidR="004627E3" w:rsidRPr="007F313A" w:rsidRDefault="004627E3" w:rsidP="0037582C">
      <w:pPr>
        <w:rPr>
          <w:rFonts w:asciiTheme="majorHAnsi" w:hAnsiTheme="majorHAnsi"/>
          <w:sz w:val="18"/>
          <w:szCs w:val="18"/>
        </w:rPr>
      </w:pPr>
      <w:r w:rsidRPr="004627E3">
        <w:rPr>
          <w:rFonts w:asciiTheme="majorHAnsi" w:hAnsiTheme="majorHAnsi"/>
          <w:sz w:val="18"/>
          <w:szCs w:val="18"/>
          <w:lang w:val="en-US"/>
        </w:rPr>
        <w:t>For more information visit</w:t>
      </w:r>
      <w:r w:rsidR="0037582C">
        <w:rPr>
          <w:rFonts w:asciiTheme="majorHAnsi" w:hAnsiTheme="majorHAnsi"/>
          <w:sz w:val="18"/>
          <w:szCs w:val="18"/>
          <w:lang w:val="en-US"/>
        </w:rPr>
        <w:t>:</w:t>
      </w:r>
      <w:r w:rsidRPr="004627E3">
        <w:rPr>
          <w:rFonts w:asciiTheme="majorHAnsi" w:hAnsiTheme="majorHAnsi"/>
          <w:sz w:val="18"/>
          <w:szCs w:val="18"/>
          <w:lang w:val="en-US"/>
        </w:rPr>
        <w:t xml:space="preserve"> </w:t>
      </w:r>
      <w:hyperlink r:id="rId102" w:tgtFrame="_blank" w:history="1">
        <w:r w:rsidRPr="004627E3">
          <w:rPr>
            <w:rStyle w:val="Hyperlink"/>
            <w:rFonts w:asciiTheme="majorHAnsi" w:hAnsiTheme="majorHAnsi"/>
            <w:sz w:val="18"/>
            <w:szCs w:val="18"/>
          </w:rPr>
          <w:t>http://www.jakrs.si/en/international-cooperation/tenders-and-public-calls/</w:t>
        </w:r>
      </w:hyperlink>
      <w:r w:rsidRPr="004627E3">
        <w:rPr>
          <w:rFonts w:asciiTheme="majorHAnsi" w:hAnsiTheme="majorHAnsi"/>
          <w:b/>
          <w:bCs/>
          <w:sz w:val="18"/>
          <w:szCs w:val="18"/>
        </w:rPr>
        <w:t> </w:t>
      </w:r>
    </w:p>
    <w:p w14:paraId="4070BB64" w14:textId="77777777" w:rsidR="00D11705" w:rsidRPr="004627E3" w:rsidRDefault="00D11705" w:rsidP="00D11705">
      <w:pPr>
        <w:jc w:val="both"/>
        <w:rPr>
          <w:rFonts w:asciiTheme="majorHAnsi" w:hAnsiTheme="majorHAnsi"/>
          <w:bCs/>
          <w:sz w:val="18"/>
          <w:szCs w:val="18"/>
        </w:rPr>
      </w:pPr>
    </w:p>
    <w:p w14:paraId="5155D27A" w14:textId="7C470126" w:rsidR="004627E3" w:rsidRDefault="004627E3" w:rsidP="0037582C">
      <w:pPr>
        <w:rPr>
          <w:rFonts w:asciiTheme="majorHAnsi" w:hAnsiTheme="majorHAnsi"/>
          <w:bCs/>
          <w:sz w:val="18"/>
          <w:szCs w:val="18"/>
        </w:rPr>
      </w:pPr>
      <w:r w:rsidRPr="004627E3">
        <w:rPr>
          <w:rFonts w:asciiTheme="majorHAnsi" w:hAnsiTheme="majorHAnsi"/>
          <w:b/>
          <w:sz w:val="18"/>
          <w:szCs w:val="18"/>
        </w:rPr>
        <w:t xml:space="preserve">The </w:t>
      </w:r>
      <w:proofErr w:type="spellStart"/>
      <w:r w:rsidRPr="004627E3">
        <w:rPr>
          <w:rFonts w:asciiTheme="majorHAnsi" w:hAnsiTheme="majorHAnsi"/>
          <w:b/>
          <w:sz w:val="18"/>
          <w:szCs w:val="18"/>
        </w:rPr>
        <w:t>Trubar</w:t>
      </w:r>
      <w:proofErr w:type="spellEnd"/>
      <w:r w:rsidRPr="004627E3">
        <w:rPr>
          <w:rFonts w:asciiTheme="majorHAnsi" w:hAnsiTheme="majorHAnsi"/>
          <w:b/>
          <w:sz w:val="18"/>
          <w:szCs w:val="18"/>
        </w:rPr>
        <w:t xml:space="preserve"> Foundation</w:t>
      </w:r>
      <w:r w:rsidR="0037582C">
        <w:rPr>
          <w:rFonts w:asciiTheme="majorHAnsi" w:hAnsiTheme="majorHAnsi"/>
          <w:b/>
          <w:sz w:val="18"/>
          <w:szCs w:val="18"/>
        </w:rPr>
        <w:t>:</w:t>
      </w:r>
      <w:r w:rsidRPr="004627E3">
        <w:rPr>
          <w:rFonts w:asciiTheme="majorHAnsi" w:hAnsiTheme="majorHAnsi"/>
          <w:b/>
          <w:sz w:val="18"/>
          <w:szCs w:val="18"/>
        </w:rPr>
        <w:t xml:space="preserve"> </w:t>
      </w:r>
      <w:r w:rsidRPr="004627E3">
        <w:rPr>
          <w:rFonts w:asciiTheme="majorHAnsi" w:hAnsiTheme="majorHAnsi"/>
          <w:bCs/>
          <w:sz w:val="18"/>
          <w:szCs w:val="18"/>
        </w:rPr>
        <w:t xml:space="preserve">The </w:t>
      </w:r>
      <w:proofErr w:type="spellStart"/>
      <w:r w:rsidRPr="004627E3">
        <w:rPr>
          <w:rFonts w:asciiTheme="majorHAnsi" w:hAnsiTheme="majorHAnsi"/>
          <w:bCs/>
          <w:sz w:val="18"/>
          <w:szCs w:val="18"/>
        </w:rPr>
        <w:t>Trubar</w:t>
      </w:r>
      <w:proofErr w:type="spellEnd"/>
      <w:r w:rsidRPr="004627E3">
        <w:rPr>
          <w:rFonts w:asciiTheme="majorHAnsi" w:hAnsiTheme="majorHAnsi"/>
          <w:bCs/>
          <w:sz w:val="18"/>
          <w:szCs w:val="18"/>
        </w:rPr>
        <w:t xml:space="preserve"> Foundation is a joint venture of the Slovene Writers’ Association, Slovenian PEN and the </w:t>
      </w:r>
      <w:proofErr w:type="spellStart"/>
      <w:r w:rsidRPr="004627E3">
        <w:rPr>
          <w:rFonts w:asciiTheme="majorHAnsi" w:hAnsiTheme="majorHAnsi"/>
          <w:bCs/>
          <w:sz w:val="18"/>
          <w:szCs w:val="18"/>
        </w:rPr>
        <w:t>Center</w:t>
      </w:r>
      <w:proofErr w:type="spellEnd"/>
      <w:r w:rsidRPr="004627E3">
        <w:rPr>
          <w:rFonts w:asciiTheme="majorHAnsi" w:hAnsiTheme="majorHAnsi"/>
          <w:bCs/>
          <w:sz w:val="18"/>
          <w:szCs w:val="18"/>
        </w:rPr>
        <w:t xml:space="preserve"> for Slovenian Literature. The aim of the </w:t>
      </w:r>
      <w:proofErr w:type="spellStart"/>
      <w:r w:rsidRPr="004627E3">
        <w:rPr>
          <w:rFonts w:asciiTheme="majorHAnsi" w:hAnsiTheme="majorHAnsi"/>
          <w:bCs/>
          <w:sz w:val="18"/>
          <w:szCs w:val="18"/>
        </w:rPr>
        <w:t>Trubar</w:t>
      </w:r>
      <w:proofErr w:type="spellEnd"/>
      <w:r w:rsidRPr="004627E3">
        <w:rPr>
          <w:rFonts w:asciiTheme="majorHAnsi" w:hAnsiTheme="majorHAnsi"/>
          <w:bCs/>
          <w:sz w:val="18"/>
          <w:szCs w:val="18"/>
        </w:rPr>
        <w:t xml:space="preserve"> Foundation is to subsidize publications of Slovenian literature in translation. </w:t>
      </w:r>
    </w:p>
    <w:p w14:paraId="4B040BB4" w14:textId="77777777" w:rsidR="0037582C" w:rsidRPr="0037582C" w:rsidRDefault="0037582C" w:rsidP="004627E3">
      <w:pPr>
        <w:jc w:val="both"/>
        <w:rPr>
          <w:rFonts w:asciiTheme="majorHAnsi" w:hAnsiTheme="majorHAnsi"/>
          <w:b/>
          <w:sz w:val="18"/>
          <w:szCs w:val="18"/>
        </w:rPr>
      </w:pPr>
    </w:p>
    <w:p w14:paraId="7C30432C" w14:textId="260011BA" w:rsidR="004627E3" w:rsidRPr="004627E3" w:rsidRDefault="004627E3" w:rsidP="004627E3">
      <w:pPr>
        <w:jc w:val="both"/>
        <w:rPr>
          <w:rFonts w:asciiTheme="majorHAnsi" w:hAnsiTheme="majorHAnsi"/>
          <w:bCs/>
          <w:sz w:val="18"/>
          <w:szCs w:val="18"/>
          <w:u w:val="single"/>
        </w:rPr>
      </w:pPr>
      <w:r w:rsidRPr="004627E3">
        <w:rPr>
          <w:rFonts w:asciiTheme="majorHAnsi" w:hAnsiTheme="majorHAnsi"/>
          <w:bCs/>
          <w:sz w:val="18"/>
          <w:szCs w:val="18"/>
          <w:u w:val="single"/>
        </w:rPr>
        <w:t>Subsidies to publishers for the printing costs of books translated from Slovene.</w:t>
      </w:r>
    </w:p>
    <w:p w14:paraId="7B4BA887" w14:textId="6CE78014" w:rsidR="004627E3" w:rsidRPr="004627E3" w:rsidRDefault="004627E3" w:rsidP="004627E3">
      <w:pPr>
        <w:jc w:val="both"/>
        <w:rPr>
          <w:rFonts w:asciiTheme="majorHAnsi" w:hAnsiTheme="majorHAnsi"/>
          <w:bCs/>
          <w:sz w:val="18"/>
          <w:szCs w:val="18"/>
        </w:rPr>
      </w:pPr>
      <w:r w:rsidRPr="004627E3">
        <w:rPr>
          <w:rFonts w:asciiTheme="majorHAnsi" w:hAnsiTheme="majorHAnsi"/>
          <w:bCs/>
          <w:sz w:val="18"/>
          <w:szCs w:val="18"/>
        </w:rPr>
        <w:t xml:space="preserve">Foreign publishers can apply for subsidies to publish unpublished translations of Slovenian authors in their native languages. The </w:t>
      </w:r>
      <w:proofErr w:type="spellStart"/>
      <w:r w:rsidRPr="004627E3">
        <w:rPr>
          <w:rFonts w:asciiTheme="majorHAnsi" w:hAnsiTheme="majorHAnsi"/>
          <w:bCs/>
          <w:sz w:val="18"/>
          <w:szCs w:val="18"/>
        </w:rPr>
        <w:t>Trubar</w:t>
      </w:r>
      <w:proofErr w:type="spellEnd"/>
      <w:r w:rsidRPr="004627E3">
        <w:rPr>
          <w:rFonts w:asciiTheme="majorHAnsi" w:hAnsiTheme="majorHAnsi"/>
          <w:bCs/>
          <w:sz w:val="18"/>
          <w:szCs w:val="18"/>
        </w:rPr>
        <w:t xml:space="preserve"> Foundation contributes up to 50% of printing costs. It does not subsidize translation. Priority is given to the works of living authors who are already established in Slovenia. However, the Board will take all applications for works of fiction, poetry, drama, or literary essays into account, as long as they are originally written in Slovenian. The Board consists of seven equal members, including the Presidents of Slovene Writers’ Association and Slovene PEN. They convene at least twice a year, usually in March and October. Therefore, applications received by the end of February and the end of September will be considered the fastest. </w:t>
      </w:r>
    </w:p>
    <w:p w14:paraId="7541E09D" w14:textId="77777777" w:rsidR="0037582C" w:rsidRDefault="0037582C" w:rsidP="004627E3">
      <w:pPr>
        <w:jc w:val="both"/>
        <w:rPr>
          <w:rFonts w:asciiTheme="majorHAnsi" w:hAnsiTheme="majorHAnsi"/>
          <w:b/>
          <w:bCs/>
          <w:sz w:val="18"/>
          <w:szCs w:val="18"/>
        </w:rPr>
      </w:pPr>
    </w:p>
    <w:p w14:paraId="1DD98CA3" w14:textId="036CC762" w:rsidR="00617583" w:rsidRPr="0037582C" w:rsidRDefault="004627E3" w:rsidP="004627E3">
      <w:pPr>
        <w:jc w:val="both"/>
        <w:rPr>
          <w:rFonts w:asciiTheme="majorHAnsi" w:hAnsiTheme="majorHAnsi"/>
          <w:b/>
          <w:bCs/>
          <w:sz w:val="18"/>
          <w:szCs w:val="18"/>
        </w:rPr>
      </w:pPr>
      <w:r w:rsidRPr="0037582C">
        <w:rPr>
          <w:rFonts w:asciiTheme="majorHAnsi" w:hAnsiTheme="majorHAnsi"/>
          <w:b/>
          <w:bCs/>
          <w:sz w:val="18"/>
          <w:szCs w:val="18"/>
        </w:rPr>
        <w:t xml:space="preserve">Contact: </w:t>
      </w:r>
    </w:p>
    <w:p w14:paraId="64AD4CFA" w14:textId="1EB8F5E2" w:rsidR="004627E3" w:rsidRPr="004627E3" w:rsidRDefault="004627E3" w:rsidP="004627E3">
      <w:pPr>
        <w:jc w:val="both"/>
        <w:rPr>
          <w:rFonts w:asciiTheme="majorHAnsi" w:hAnsiTheme="majorHAnsi"/>
          <w:bCs/>
          <w:sz w:val="18"/>
          <w:szCs w:val="18"/>
        </w:rPr>
      </w:pPr>
      <w:proofErr w:type="spellStart"/>
      <w:r w:rsidRPr="004627E3">
        <w:rPr>
          <w:rFonts w:asciiTheme="majorHAnsi" w:hAnsiTheme="majorHAnsi"/>
          <w:bCs/>
          <w:sz w:val="18"/>
          <w:szCs w:val="18"/>
        </w:rPr>
        <w:t>Društvo</w:t>
      </w:r>
      <w:proofErr w:type="spellEnd"/>
      <w:r w:rsidRPr="004627E3">
        <w:rPr>
          <w:rFonts w:asciiTheme="majorHAnsi" w:hAnsiTheme="majorHAnsi"/>
          <w:bCs/>
          <w:sz w:val="18"/>
          <w:szCs w:val="18"/>
        </w:rPr>
        <w:t xml:space="preserve"> </w:t>
      </w:r>
      <w:proofErr w:type="spellStart"/>
      <w:r w:rsidRPr="004627E3">
        <w:rPr>
          <w:rFonts w:asciiTheme="majorHAnsi" w:hAnsiTheme="majorHAnsi"/>
          <w:bCs/>
          <w:sz w:val="18"/>
          <w:szCs w:val="18"/>
        </w:rPr>
        <w:t>slovenskih</w:t>
      </w:r>
      <w:proofErr w:type="spellEnd"/>
      <w:r w:rsidRPr="004627E3">
        <w:rPr>
          <w:rFonts w:asciiTheme="majorHAnsi" w:hAnsiTheme="majorHAnsi"/>
          <w:bCs/>
          <w:sz w:val="18"/>
          <w:szCs w:val="18"/>
        </w:rPr>
        <w:t xml:space="preserve"> </w:t>
      </w:r>
      <w:proofErr w:type="spellStart"/>
      <w:r w:rsidRPr="004627E3">
        <w:rPr>
          <w:rFonts w:asciiTheme="majorHAnsi" w:hAnsiTheme="majorHAnsi"/>
          <w:bCs/>
          <w:sz w:val="18"/>
          <w:szCs w:val="18"/>
        </w:rPr>
        <w:t>pisateljev</w:t>
      </w:r>
      <w:proofErr w:type="spellEnd"/>
      <w:r w:rsidRPr="004627E3">
        <w:rPr>
          <w:rFonts w:asciiTheme="majorHAnsi" w:hAnsiTheme="majorHAnsi"/>
          <w:bCs/>
          <w:sz w:val="18"/>
          <w:szCs w:val="18"/>
        </w:rPr>
        <w:t xml:space="preserve">/Slovene Writers’ Association </w:t>
      </w:r>
    </w:p>
    <w:p w14:paraId="5B143801" w14:textId="782B38F5" w:rsidR="004627E3" w:rsidRPr="004627E3" w:rsidRDefault="004627E3" w:rsidP="004627E3">
      <w:pPr>
        <w:jc w:val="both"/>
        <w:rPr>
          <w:rFonts w:asciiTheme="majorHAnsi" w:hAnsiTheme="majorHAnsi"/>
          <w:bCs/>
          <w:sz w:val="18"/>
          <w:szCs w:val="18"/>
          <w:lang w:val="pt-PT"/>
        </w:rPr>
      </w:pPr>
      <w:proofErr w:type="spellStart"/>
      <w:r w:rsidRPr="004627E3">
        <w:rPr>
          <w:rFonts w:asciiTheme="majorHAnsi" w:hAnsiTheme="majorHAnsi"/>
          <w:bCs/>
          <w:sz w:val="18"/>
          <w:szCs w:val="18"/>
          <w:lang w:val="pt-PT"/>
        </w:rPr>
        <w:t>Tomšičeva</w:t>
      </w:r>
      <w:proofErr w:type="spellEnd"/>
      <w:r w:rsidRPr="004627E3">
        <w:rPr>
          <w:rFonts w:asciiTheme="majorHAnsi" w:hAnsiTheme="majorHAnsi"/>
          <w:bCs/>
          <w:sz w:val="18"/>
          <w:szCs w:val="18"/>
          <w:lang w:val="pt-PT"/>
        </w:rPr>
        <w:t xml:space="preserve"> </w:t>
      </w:r>
      <w:proofErr w:type="spellStart"/>
      <w:r w:rsidRPr="004627E3">
        <w:rPr>
          <w:rFonts w:asciiTheme="majorHAnsi" w:hAnsiTheme="majorHAnsi"/>
          <w:bCs/>
          <w:sz w:val="18"/>
          <w:szCs w:val="18"/>
          <w:lang w:val="pt-PT"/>
        </w:rPr>
        <w:t>ulica</w:t>
      </w:r>
      <w:proofErr w:type="spellEnd"/>
      <w:r w:rsidRPr="004627E3">
        <w:rPr>
          <w:rFonts w:asciiTheme="majorHAnsi" w:hAnsiTheme="majorHAnsi"/>
          <w:bCs/>
          <w:sz w:val="18"/>
          <w:szCs w:val="18"/>
          <w:lang w:val="pt-PT"/>
        </w:rPr>
        <w:t xml:space="preserve"> </w:t>
      </w:r>
      <w:proofErr w:type="gramStart"/>
      <w:r w:rsidRPr="004627E3">
        <w:rPr>
          <w:rFonts w:asciiTheme="majorHAnsi" w:hAnsiTheme="majorHAnsi"/>
          <w:bCs/>
          <w:sz w:val="18"/>
          <w:szCs w:val="18"/>
          <w:lang w:val="pt-PT"/>
        </w:rPr>
        <w:t>12 ,</w:t>
      </w:r>
      <w:proofErr w:type="gramEnd"/>
      <w:r w:rsidRPr="004627E3">
        <w:rPr>
          <w:rFonts w:asciiTheme="majorHAnsi" w:hAnsiTheme="majorHAnsi"/>
          <w:bCs/>
          <w:sz w:val="18"/>
          <w:szCs w:val="18"/>
          <w:lang w:val="pt-PT"/>
        </w:rPr>
        <w:t xml:space="preserve"> 1000 Ljubljana, </w:t>
      </w:r>
      <w:proofErr w:type="spellStart"/>
      <w:r w:rsidRPr="004627E3">
        <w:rPr>
          <w:rFonts w:asciiTheme="majorHAnsi" w:hAnsiTheme="majorHAnsi"/>
          <w:bCs/>
          <w:sz w:val="18"/>
          <w:szCs w:val="18"/>
          <w:lang w:val="pt-PT"/>
        </w:rPr>
        <w:t>Slovenia</w:t>
      </w:r>
      <w:proofErr w:type="spellEnd"/>
      <w:r w:rsidRPr="004627E3">
        <w:rPr>
          <w:rFonts w:asciiTheme="majorHAnsi" w:hAnsiTheme="majorHAnsi"/>
          <w:bCs/>
          <w:sz w:val="18"/>
          <w:szCs w:val="18"/>
          <w:lang w:val="pt-PT"/>
        </w:rPr>
        <w:t xml:space="preserve"> </w:t>
      </w:r>
    </w:p>
    <w:p w14:paraId="62C35E00" w14:textId="7E57E182" w:rsidR="00617583" w:rsidRPr="00617583" w:rsidRDefault="00B92C8C" w:rsidP="00617583">
      <w:pPr>
        <w:jc w:val="both"/>
        <w:rPr>
          <w:rFonts w:asciiTheme="majorHAnsi" w:hAnsiTheme="majorHAnsi"/>
          <w:bCs/>
          <w:sz w:val="18"/>
          <w:szCs w:val="18"/>
        </w:rPr>
      </w:pPr>
      <w:r>
        <w:rPr>
          <w:rFonts w:asciiTheme="majorHAnsi" w:hAnsiTheme="majorHAnsi"/>
          <w:bCs/>
          <w:noProof/>
          <w:sz w:val="18"/>
          <w:szCs w:val="18"/>
        </w:rPr>
        <w:drawing>
          <wp:anchor distT="0" distB="0" distL="114300" distR="114300" simplePos="0" relativeHeight="251682816" behindDoc="0" locked="0" layoutInCell="1" allowOverlap="1" wp14:anchorId="69B5C3C0" wp14:editId="32577548">
            <wp:simplePos x="0" y="0"/>
            <wp:positionH relativeFrom="column">
              <wp:posOffset>3374390</wp:posOffset>
            </wp:positionH>
            <wp:positionV relativeFrom="paragraph">
              <wp:posOffset>156210</wp:posOffset>
            </wp:positionV>
            <wp:extent cx="897255" cy="448310"/>
            <wp:effectExtent l="0" t="0" r="4445" b="0"/>
            <wp:wrapNone/>
            <wp:docPr id="102" name="Picture 10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noname.jpeg"/>
                    <pic:cNvPicPr/>
                  </pic:nvPicPr>
                  <pic:blipFill>
                    <a:blip r:embed="rId103"/>
                    <a:stretch>
                      <a:fillRect/>
                    </a:stretch>
                  </pic:blipFill>
                  <pic:spPr>
                    <a:xfrm>
                      <a:off x="0" y="0"/>
                      <a:ext cx="897255" cy="448310"/>
                    </a:xfrm>
                    <a:prstGeom prst="rect">
                      <a:avLst/>
                    </a:prstGeom>
                  </pic:spPr>
                </pic:pic>
              </a:graphicData>
            </a:graphic>
            <wp14:sizeRelH relativeFrom="page">
              <wp14:pctWidth>0</wp14:pctWidth>
            </wp14:sizeRelH>
            <wp14:sizeRelV relativeFrom="page">
              <wp14:pctHeight>0</wp14:pctHeight>
            </wp14:sizeRelV>
          </wp:anchor>
        </w:drawing>
      </w:r>
      <w:r w:rsidRPr="0097750F">
        <w:rPr>
          <w:rFonts w:asciiTheme="majorHAnsi" w:hAnsiTheme="majorHAnsi" w:cs="TT13o00"/>
          <w:b/>
          <w:noProof/>
          <w:sz w:val="20"/>
          <w:szCs w:val="20"/>
        </w:rPr>
        <w:drawing>
          <wp:anchor distT="0" distB="0" distL="114300" distR="114300" simplePos="0" relativeHeight="251681792" behindDoc="0" locked="0" layoutInCell="1" allowOverlap="1" wp14:anchorId="2536B7FC" wp14:editId="5D94D90B">
            <wp:simplePos x="0" y="0"/>
            <wp:positionH relativeFrom="margin">
              <wp:posOffset>2549519</wp:posOffset>
            </wp:positionH>
            <wp:positionV relativeFrom="margin">
              <wp:posOffset>5784483</wp:posOffset>
            </wp:positionV>
            <wp:extent cx="736600" cy="64852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04">
                      <a:extLst>
                        <a:ext uri="{28A0092B-C50C-407E-A947-70E740481C1C}">
                          <a14:useLocalDpi xmlns:a14="http://schemas.microsoft.com/office/drawing/2010/main" val="0"/>
                        </a:ext>
                      </a:extLst>
                    </a:blip>
                    <a:stretch>
                      <a:fillRect/>
                    </a:stretch>
                  </pic:blipFill>
                  <pic:spPr>
                    <a:xfrm>
                      <a:off x="0" y="0"/>
                      <a:ext cx="736600" cy="648528"/>
                    </a:xfrm>
                    <a:prstGeom prst="rect">
                      <a:avLst/>
                    </a:prstGeom>
                  </pic:spPr>
                </pic:pic>
              </a:graphicData>
            </a:graphic>
            <wp14:sizeRelH relativeFrom="page">
              <wp14:pctWidth>0</wp14:pctWidth>
            </wp14:sizeRelH>
            <wp14:sizeRelV relativeFrom="page">
              <wp14:pctHeight>0</wp14:pctHeight>
            </wp14:sizeRelV>
          </wp:anchor>
        </w:drawing>
      </w:r>
      <w:r w:rsidR="00617583" w:rsidRPr="00617583">
        <w:rPr>
          <w:rFonts w:asciiTheme="majorHAnsi" w:hAnsiTheme="majorHAnsi"/>
          <w:bCs/>
          <w:sz w:val="18"/>
          <w:szCs w:val="18"/>
        </w:rPr>
        <w:t>T:+386(1)2514144 </w:t>
      </w:r>
      <w:r w:rsidR="00617583" w:rsidRPr="00617583">
        <w:rPr>
          <w:rFonts w:asciiTheme="majorHAnsi" w:hAnsiTheme="majorHAnsi"/>
          <w:bCs/>
          <w:sz w:val="18"/>
          <w:szCs w:val="18"/>
        </w:rPr>
        <w:br/>
        <w:t>E: </w:t>
      </w:r>
      <w:hyperlink r:id="rId105" w:tgtFrame="_blank" w:history="1">
        <w:r w:rsidR="00617583" w:rsidRPr="00617583">
          <w:rPr>
            <w:rStyle w:val="Hyperlink"/>
            <w:rFonts w:asciiTheme="majorHAnsi" w:hAnsiTheme="majorHAnsi"/>
            <w:bCs/>
            <w:sz w:val="18"/>
            <w:szCs w:val="18"/>
          </w:rPr>
          <w:t>dsp@drustvo-dsp.si</w:t>
        </w:r>
      </w:hyperlink>
      <w:r w:rsidR="00617583" w:rsidRPr="00617583">
        <w:rPr>
          <w:rFonts w:asciiTheme="majorHAnsi" w:hAnsiTheme="majorHAnsi"/>
          <w:bCs/>
          <w:sz w:val="18"/>
          <w:szCs w:val="18"/>
        </w:rPr>
        <w:t> </w:t>
      </w:r>
      <w:r w:rsidR="00617583" w:rsidRPr="00617583">
        <w:rPr>
          <w:rFonts w:asciiTheme="majorHAnsi" w:hAnsiTheme="majorHAnsi"/>
          <w:bCs/>
          <w:sz w:val="18"/>
          <w:szCs w:val="18"/>
        </w:rPr>
        <w:br/>
      </w:r>
      <w:hyperlink r:id="rId106" w:tgtFrame="_blank" w:history="1">
        <w:r w:rsidR="00617583" w:rsidRPr="00617583">
          <w:rPr>
            <w:rStyle w:val="Hyperlink"/>
            <w:rFonts w:asciiTheme="majorHAnsi" w:hAnsiTheme="majorHAnsi"/>
            <w:bCs/>
            <w:sz w:val="18"/>
            <w:szCs w:val="18"/>
          </w:rPr>
          <w:t>https://www.drustvo-dsp.si/trubar-foundation/</w:t>
        </w:r>
      </w:hyperlink>
      <w:r w:rsidR="00617583" w:rsidRPr="00617583">
        <w:rPr>
          <w:rFonts w:asciiTheme="majorHAnsi" w:hAnsiTheme="majorHAnsi"/>
          <w:bCs/>
          <w:sz w:val="18"/>
          <w:szCs w:val="18"/>
        </w:rPr>
        <w:t> </w:t>
      </w:r>
    </w:p>
    <w:p w14:paraId="234388C0" w14:textId="28F229DB" w:rsidR="00D201A8" w:rsidRPr="004627E3" w:rsidRDefault="00D201A8" w:rsidP="00617583">
      <w:pPr>
        <w:jc w:val="both"/>
        <w:rPr>
          <w:rFonts w:asciiTheme="majorHAnsi" w:hAnsiTheme="majorHAnsi"/>
          <w:bCs/>
          <w:sz w:val="18"/>
          <w:szCs w:val="18"/>
        </w:rPr>
      </w:pPr>
    </w:p>
    <w:p w14:paraId="59A72D4E" w14:textId="0896E7C0" w:rsidR="00D201A8" w:rsidRPr="00617583" w:rsidRDefault="00D201A8" w:rsidP="00D11705">
      <w:pPr>
        <w:jc w:val="both"/>
        <w:rPr>
          <w:rFonts w:asciiTheme="majorHAnsi" w:hAnsiTheme="majorHAnsi" w:cs="TT13o00"/>
          <w:sz w:val="22"/>
          <w:szCs w:val="22"/>
        </w:rPr>
      </w:pPr>
    </w:p>
    <w:p w14:paraId="26F9E822" w14:textId="7397D7ED" w:rsidR="003D31F2" w:rsidRPr="0031776C" w:rsidRDefault="003D31F2" w:rsidP="0031776C">
      <w:pPr>
        <w:pStyle w:val="Heading3"/>
        <w:rPr>
          <w:rFonts w:cs="TT13o00"/>
          <w:bCs w:val="0"/>
          <w:color w:val="808080" w:themeColor="background1" w:themeShade="80"/>
          <w:sz w:val="22"/>
          <w:szCs w:val="22"/>
        </w:rPr>
      </w:pPr>
      <w:bookmarkStart w:id="29" w:name="_Toc32229377"/>
      <w:r w:rsidRPr="0031776C">
        <w:rPr>
          <w:rFonts w:ascii="Cambria" w:hAnsi="Cambria"/>
          <w:bCs w:val="0"/>
          <w:caps/>
          <w:color w:val="808080" w:themeColor="background1" w:themeShade="80"/>
          <w:sz w:val="32"/>
        </w:rPr>
        <w:lastRenderedPageBreak/>
        <w:t>SPAIN</w:t>
      </w:r>
      <w:bookmarkEnd w:id="29"/>
    </w:p>
    <w:p w14:paraId="5C4B195F" w14:textId="77777777" w:rsidR="003D31F2" w:rsidRPr="00A74911" w:rsidRDefault="00A46842" w:rsidP="003D31F2">
      <w:pPr>
        <w:rPr>
          <w:rFonts w:asciiTheme="majorHAnsi" w:hAnsiTheme="majorHAnsi" w:cs="Arial"/>
          <w:b/>
          <w:sz w:val="22"/>
          <w:szCs w:val="22"/>
        </w:rPr>
      </w:pPr>
      <w:r>
        <w:rPr>
          <w:rFonts w:asciiTheme="majorHAnsi" w:hAnsiTheme="majorHAnsi" w:cs="Calibri"/>
          <w:b/>
          <w:noProof/>
          <w:sz w:val="22"/>
          <w:szCs w:val="22"/>
        </w:rPr>
        <w:pict w14:anchorId="19F705BF">
          <v:rect id="_x0000_i1046" alt="" style="width:348.95pt;height:.05pt;mso-width-percent:0;mso-height-percent:0;mso-width-percent:0;mso-height-percent:0" o:hralign="center" o:hrstd="t" o:hr="t" fillcolor="gray" stroked="f"/>
        </w:pict>
      </w:r>
    </w:p>
    <w:p w14:paraId="013474D1" w14:textId="77777777" w:rsidR="009B5057" w:rsidRDefault="009B5057" w:rsidP="009B5057">
      <w:pPr>
        <w:rPr>
          <w:rFonts w:asciiTheme="majorHAnsi" w:eastAsia="Arial Unicode MS" w:hAnsiTheme="majorHAnsi"/>
          <w:b/>
          <w:bCs/>
          <w:sz w:val="20"/>
          <w:szCs w:val="20"/>
          <w:bdr w:val="nil"/>
          <w:lang w:val="en-US" w:eastAsia="en-US"/>
        </w:rPr>
      </w:pPr>
    </w:p>
    <w:p w14:paraId="6AA50B51" w14:textId="76CBBD92" w:rsidR="009B5057" w:rsidRPr="009B5057" w:rsidRDefault="009B5057" w:rsidP="009B5057">
      <w:pPr>
        <w:rPr>
          <w:rFonts w:asciiTheme="majorHAnsi" w:eastAsia="Arial Unicode MS" w:hAnsiTheme="majorHAnsi"/>
          <w:bCs/>
          <w:sz w:val="20"/>
          <w:szCs w:val="20"/>
          <w:bdr w:val="nil"/>
          <w:lang w:val="en-US" w:eastAsia="en-US"/>
        </w:rPr>
      </w:pPr>
      <w:r w:rsidRPr="009B5057">
        <w:rPr>
          <w:rFonts w:asciiTheme="majorHAnsi" w:eastAsia="Arial Unicode MS" w:hAnsiTheme="majorHAnsi"/>
          <w:b/>
          <w:bCs/>
          <w:sz w:val="20"/>
          <w:szCs w:val="20"/>
          <w:bdr w:val="nil"/>
          <w:lang w:val="en-US" w:eastAsia="en-US"/>
        </w:rPr>
        <w:t>The Directorate General for the Book and the Promotion of Reading, from The Spanish Ministry of Culture and Sports</w:t>
      </w:r>
      <w:r w:rsidRPr="009B5057">
        <w:rPr>
          <w:rFonts w:asciiTheme="majorHAnsi" w:eastAsia="Arial Unicode MS" w:hAnsiTheme="majorHAnsi"/>
          <w:bCs/>
          <w:sz w:val="20"/>
          <w:szCs w:val="20"/>
          <w:bdr w:val="nil"/>
          <w:lang w:val="en-US" w:eastAsia="en-US"/>
        </w:rPr>
        <w:t xml:space="preserve">, subsidizes publishing companies in order to fund the cost of literary or scientific translations of works originally published in Spanish or in any of the co-official regional languages. </w:t>
      </w:r>
    </w:p>
    <w:p w14:paraId="58B0016F" w14:textId="77777777" w:rsidR="009B5057" w:rsidRPr="009B5057" w:rsidRDefault="009B5057" w:rsidP="009B5057">
      <w:pPr>
        <w:rPr>
          <w:rFonts w:asciiTheme="majorHAnsi" w:eastAsia="Arial Unicode MS" w:hAnsiTheme="majorHAnsi"/>
          <w:bCs/>
          <w:sz w:val="20"/>
          <w:szCs w:val="20"/>
          <w:bdr w:val="nil"/>
          <w:lang w:val="en-US" w:eastAsia="en-US"/>
        </w:rPr>
      </w:pPr>
    </w:p>
    <w:p w14:paraId="7333E573" w14:textId="77777777" w:rsidR="009B5057" w:rsidRPr="009B5057" w:rsidRDefault="009B5057" w:rsidP="009B5057">
      <w:pPr>
        <w:rPr>
          <w:rFonts w:asciiTheme="majorHAnsi" w:eastAsia="Arial Unicode MS" w:hAnsiTheme="majorHAnsi"/>
          <w:bCs/>
          <w:sz w:val="20"/>
          <w:szCs w:val="20"/>
          <w:bdr w:val="nil"/>
          <w:lang w:val="en-US" w:eastAsia="en-US"/>
        </w:rPr>
      </w:pPr>
      <w:r w:rsidRPr="009B5057">
        <w:rPr>
          <w:rFonts w:asciiTheme="majorHAnsi" w:eastAsia="Arial Unicode MS" w:hAnsiTheme="majorHAnsi"/>
          <w:bCs/>
          <w:sz w:val="20"/>
          <w:szCs w:val="20"/>
          <w:bdr w:val="nil"/>
          <w:lang w:val="en-US" w:eastAsia="en-US"/>
        </w:rPr>
        <w:t xml:space="preserve">Foreign public or private Publishers could apply to these grants. These grants are only for completed works (not for book chapters or fragments). </w:t>
      </w:r>
    </w:p>
    <w:p w14:paraId="28F65CB9" w14:textId="77777777" w:rsidR="009B5057" w:rsidRPr="009B5057" w:rsidRDefault="009B5057" w:rsidP="009B5057">
      <w:pPr>
        <w:rPr>
          <w:rFonts w:asciiTheme="majorHAnsi" w:eastAsia="Arial Unicode MS" w:hAnsiTheme="majorHAnsi"/>
          <w:bCs/>
          <w:sz w:val="20"/>
          <w:szCs w:val="20"/>
          <w:bdr w:val="nil"/>
          <w:lang w:val="en-US" w:eastAsia="en-US"/>
        </w:rPr>
      </w:pPr>
    </w:p>
    <w:p w14:paraId="0E4FE713" w14:textId="047A7138" w:rsidR="009B5057" w:rsidRPr="009B5057" w:rsidRDefault="009B5057" w:rsidP="009B5057">
      <w:pPr>
        <w:rPr>
          <w:rFonts w:asciiTheme="majorHAnsi" w:eastAsia="Arial Unicode MS" w:hAnsiTheme="majorHAnsi"/>
          <w:bCs/>
          <w:sz w:val="20"/>
          <w:szCs w:val="20"/>
          <w:bdr w:val="nil"/>
          <w:lang w:val="en-US" w:eastAsia="en-US"/>
        </w:rPr>
      </w:pPr>
      <w:r w:rsidRPr="009B5057">
        <w:rPr>
          <w:rFonts w:asciiTheme="majorHAnsi" w:eastAsia="Arial Unicode MS" w:hAnsiTheme="majorHAnsi"/>
          <w:bCs/>
          <w:sz w:val="20"/>
          <w:szCs w:val="20"/>
          <w:bdr w:val="nil"/>
          <w:lang w:val="en-US" w:eastAsia="en-US"/>
        </w:rPr>
        <w:t xml:space="preserve">Spanish publisher could apply for financial help for book fragments or chapters, to facilitate the sale of book rights to foreign publishers, in order to increase the promotion of Spanish literature. </w:t>
      </w:r>
    </w:p>
    <w:p w14:paraId="68561768" w14:textId="77777777" w:rsidR="009B5057" w:rsidRPr="009B5057" w:rsidRDefault="009B5057" w:rsidP="009B5057">
      <w:pPr>
        <w:rPr>
          <w:rFonts w:asciiTheme="majorHAnsi" w:eastAsia="Arial Unicode MS" w:hAnsiTheme="majorHAnsi"/>
          <w:bCs/>
          <w:sz w:val="20"/>
          <w:szCs w:val="20"/>
          <w:bdr w:val="nil"/>
          <w:lang w:val="en-US" w:eastAsia="en-US"/>
        </w:rPr>
      </w:pPr>
    </w:p>
    <w:p w14:paraId="37F83A27" w14:textId="77777777" w:rsidR="009B5057" w:rsidRPr="009B5057" w:rsidRDefault="009B5057" w:rsidP="009B5057">
      <w:pPr>
        <w:rPr>
          <w:rFonts w:asciiTheme="majorHAnsi" w:hAnsiTheme="majorHAnsi"/>
          <w:sz w:val="20"/>
          <w:szCs w:val="20"/>
          <w:lang w:val="en-US"/>
        </w:rPr>
      </w:pPr>
      <w:r w:rsidRPr="009B5057">
        <w:rPr>
          <w:rFonts w:asciiTheme="majorHAnsi" w:hAnsiTheme="majorHAnsi"/>
          <w:sz w:val="20"/>
          <w:szCs w:val="20"/>
          <w:lang w:val="en-US"/>
        </w:rPr>
        <w:t xml:space="preserve">For more information visit </w:t>
      </w:r>
      <w:hyperlink r:id="rId107" w:history="1">
        <w:r w:rsidRPr="009B5057">
          <w:rPr>
            <w:rStyle w:val="Hyperlink"/>
            <w:rFonts w:asciiTheme="majorHAnsi" w:hAnsiTheme="majorHAnsi"/>
            <w:sz w:val="20"/>
            <w:szCs w:val="20"/>
            <w:lang w:val="en-US"/>
          </w:rPr>
          <w:t>http://www.culturaydeporte.gob.es/servicios-al-ciudadano/catalogo/becas-ayudas-y-subvenciones/ayudas-y-subvenciones/libro/fomento-traduccion-lenguas-extranjeras.html</w:t>
        </w:r>
      </w:hyperlink>
    </w:p>
    <w:p w14:paraId="48DBC954" w14:textId="77777777" w:rsidR="009B5057" w:rsidRPr="009B5057" w:rsidRDefault="009B5057" w:rsidP="009B5057">
      <w:pPr>
        <w:rPr>
          <w:rFonts w:asciiTheme="majorHAnsi" w:hAnsiTheme="majorHAnsi"/>
          <w:sz w:val="22"/>
          <w:szCs w:val="22"/>
          <w:lang w:val="en-US"/>
        </w:rPr>
      </w:pPr>
    </w:p>
    <w:p w14:paraId="14719A66" w14:textId="540F640A" w:rsidR="009B5057" w:rsidRDefault="009B5057" w:rsidP="009B5057">
      <w:pPr>
        <w:rPr>
          <w:rFonts w:asciiTheme="majorHAnsi" w:hAnsiTheme="majorHAnsi"/>
          <w:sz w:val="22"/>
          <w:szCs w:val="22"/>
          <w:lang w:val="en-US"/>
        </w:rPr>
      </w:pPr>
      <w:r w:rsidRPr="009B5057">
        <w:rPr>
          <w:rFonts w:asciiTheme="majorHAnsi" w:hAnsiTheme="majorHAnsi"/>
          <w:b/>
          <w:sz w:val="22"/>
          <w:szCs w:val="22"/>
          <w:lang w:val="en-US"/>
        </w:rPr>
        <w:t xml:space="preserve">AC/E </w:t>
      </w:r>
      <w:proofErr w:type="spellStart"/>
      <w:r w:rsidRPr="009B5057">
        <w:rPr>
          <w:rFonts w:asciiTheme="majorHAnsi" w:hAnsiTheme="majorHAnsi"/>
          <w:b/>
          <w:sz w:val="22"/>
          <w:szCs w:val="22"/>
          <w:lang w:val="en-US"/>
        </w:rPr>
        <w:t>Acción</w:t>
      </w:r>
      <w:proofErr w:type="spellEnd"/>
      <w:r w:rsidRPr="009B5057">
        <w:rPr>
          <w:rFonts w:asciiTheme="majorHAnsi" w:hAnsiTheme="majorHAnsi"/>
          <w:b/>
          <w:sz w:val="22"/>
          <w:szCs w:val="22"/>
          <w:lang w:val="en-US"/>
        </w:rPr>
        <w:t xml:space="preserve"> Cultural Española</w:t>
      </w:r>
      <w:r w:rsidRPr="009B5057">
        <w:rPr>
          <w:rFonts w:asciiTheme="majorHAnsi" w:hAnsiTheme="majorHAnsi"/>
          <w:sz w:val="22"/>
          <w:szCs w:val="22"/>
          <w:lang w:val="en-US"/>
        </w:rPr>
        <w:t xml:space="preserve"> launched its first Grants for Translation and in Support of Illustration in 2019. The AC/E translation grants seek to encourage the sale of rights to foreign publishers and to publish Spanish literary creations, thus favoring their international visibility and recognition.</w:t>
      </w:r>
    </w:p>
    <w:p w14:paraId="6D7DC885" w14:textId="77777777" w:rsidR="009B5057" w:rsidRPr="009B5057" w:rsidRDefault="009B5057" w:rsidP="009B5057">
      <w:pPr>
        <w:rPr>
          <w:rFonts w:asciiTheme="majorHAnsi" w:hAnsiTheme="majorHAnsi"/>
          <w:sz w:val="22"/>
          <w:szCs w:val="22"/>
          <w:lang w:val="en-US"/>
        </w:rPr>
      </w:pPr>
    </w:p>
    <w:p w14:paraId="653CE8D5" w14:textId="77777777" w:rsidR="009B5057" w:rsidRPr="009B5057" w:rsidRDefault="009B5057" w:rsidP="009B5057">
      <w:pPr>
        <w:rPr>
          <w:rFonts w:asciiTheme="majorHAnsi" w:hAnsiTheme="majorHAnsi"/>
          <w:sz w:val="22"/>
          <w:szCs w:val="22"/>
          <w:lang w:val="en-US"/>
        </w:rPr>
      </w:pPr>
      <w:r w:rsidRPr="009B5057">
        <w:rPr>
          <w:rFonts w:asciiTheme="majorHAnsi" w:hAnsiTheme="majorHAnsi"/>
          <w:sz w:val="22"/>
          <w:szCs w:val="22"/>
          <w:lang w:val="en-US"/>
        </w:rPr>
        <w:t>There are two lines of grants:</w:t>
      </w:r>
    </w:p>
    <w:p w14:paraId="6CBD32E8" w14:textId="77777777" w:rsidR="009B5057" w:rsidRPr="009B5057" w:rsidRDefault="009B5057" w:rsidP="009B5057">
      <w:pPr>
        <w:rPr>
          <w:rFonts w:asciiTheme="majorHAnsi" w:hAnsiTheme="majorHAnsi"/>
          <w:sz w:val="22"/>
          <w:szCs w:val="22"/>
          <w:lang w:val="en-US"/>
        </w:rPr>
      </w:pPr>
      <w:r w:rsidRPr="009B5057">
        <w:rPr>
          <w:rFonts w:asciiTheme="majorHAnsi" w:hAnsiTheme="majorHAnsi"/>
          <w:sz w:val="22"/>
          <w:szCs w:val="22"/>
          <w:lang w:val="en-US"/>
        </w:rPr>
        <w:t>1.  AC/E Grants for Translation and in Support of Illustration for foreign publishers.</w:t>
      </w:r>
    </w:p>
    <w:p w14:paraId="23E512E6" w14:textId="366C65C3" w:rsidR="009B5057" w:rsidRDefault="009B5057" w:rsidP="009B5057">
      <w:pPr>
        <w:rPr>
          <w:rFonts w:asciiTheme="majorHAnsi" w:hAnsiTheme="majorHAnsi"/>
          <w:sz w:val="22"/>
          <w:szCs w:val="22"/>
          <w:lang w:val="en-US"/>
        </w:rPr>
      </w:pPr>
      <w:r w:rsidRPr="009B5057">
        <w:rPr>
          <w:rFonts w:asciiTheme="majorHAnsi" w:hAnsiTheme="majorHAnsi"/>
          <w:sz w:val="22"/>
          <w:szCs w:val="22"/>
          <w:lang w:val="en-US"/>
        </w:rPr>
        <w:t>2. Grants for translation of samples for the preparation of dossiers of foreign promotion, for Spanish publishers and agents.</w:t>
      </w:r>
    </w:p>
    <w:p w14:paraId="7988FC8C" w14:textId="77777777" w:rsidR="009B5057" w:rsidRPr="009B5057" w:rsidRDefault="009B5057" w:rsidP="009B5057">
      <w:pPr>
        <w:rPr>
          <w:rFonts w:asciiTheme="majorHAnsi" w:hAnsiTheme="majorHAnsi"/>
          <w:sz w:val="22"/>
          <w:szCs w:val="22"/>
          <w:lang w:val="en-US"/>
        </w:rPr>
      </w:pPr>
    </w:p>
    <w:p w14:paraId="174D851E" w14:textId="77777777" w:rsidR="009B5057" w:rsidRPr="009B5057" w:rsidRDefault="009B5057" w:rsidP="009B5057">
      <w:pPr>
        <w:rPr>
          <w:rFonts w:asciiTheme="majorHAnsi" w:hAnsiTheme="majorHAnsi"/>
          <w:sz w:val="22"/>
          <w:szCs w:val="22"/>
          <w:lang w:val="en-US"/>
        </w:rPr>
      </w:pPr>
      <w:r w:rsidRPr="009B5057">
        <w:rPr>
          <w:rFonts w:asciiTheme="majorHAnsi" w:hAnsiTheme="majorHAnsi"/>
          <w:sz w:val="22"/>
          <w:szCs w:val="22"/>
          <w:lang w:val="en-US"/>
        </w:rPr>
        <w:t xml:space="preserve">For more information visit </w:t>
      </w:r>
      <w:hyperlink r:id="rId108" w:history="1">
        <w:r w:rsidRPr="009B5057">
          <w:rPr>
            <w:rStyle w:val="Hyperlink"/>
            <w:rFonts w:asciiTheme="majorHAnsi" w:hAnsiTheme="majorHAnsi"/>
            <w:sz w:val="22"/>
            <w:szCs w:val="22"/>
            <w:lang w:val="en-US"/>
          </w:rPr>
          <w:t>https://www.accioncultural.es/en/translationGrants</w:t>
        </w:r>
      </w:hyperlink>
      <w:r w:rsidRPr="009B5057">
        <w:rPr>
          <w:rFonts w:asciiTheme="majorHAnsi" w:hAnsiTheme="majorHAnsi"/>
          <w:sz w:val="22"/>
          <w:szCs w:val="22"/>
          <w:lang w:val="en-US"/>
        </w:rPr>
        <w:t xml:space="preserve"> </w:t>
      </w:r>
    </w:p>
    <w:p w14:paraId="13F89177" w14:textId="77777777" w:rsidR="009B5057" w:rsidRPr="009B5057" w:rsidRDefault="009B5057" w:rsidP="009B5057">
      <w:pPr>
        <w:rPr>
          <w:rFonts w:asciiTheme="majorHAnsi" w:hAnsiTheme="majorHAnsi"/>
          <w:sz w:val="22"/>
          <w:szCs w:val="22"/>
          <w:lang w:val="en-US"/>
        </w:rPr>
      </w:pPr>
    </w:p>
    <w:p w14:paraId="5CFAAA5D" w14:textId="5842FA0A" w:rsidR="009B5057" w:rsidRDefault="009B5057" w:rsidP="009B5057">
      <w:pPr>
        <w:rPr>
          <w:rFonts w:asciiTheme="majorHAnsi" w:hAnsiTheme="majorHAnsi"/>
          <w:sz w:val="22"/>
          <w:szCs w:val="22"/>
          <w:lang w:val="en-US"/>
        </w:rPr>
      </w:pPr>
      <w:r w:rsidRPr="009B5057">
        <w:rPr>
          <w:rFonts w:asciiTheme="majorHAnsi" w:hAnsiTheme="majorHAnsi"/>
          <w:b/>
          <w:sz w:val="22"/>
          <w:szCs w:val="22"/>
          <w:lang w:val="en-US"/>
        </w:rPr>
        <w:t>Important:</w:t>
      </w:r>
      <w:r w:rsidRPr="009B5057">
        <w:rPr>
          <w:rFonts w:asciiTheme="majorHAnsi" w:hAnsiTheme="majorHAnsi"/>
          <w:sz w:val="22"/>
          <w:szCs w:val="22"/>
          <w:lang w:val="en-US"/>
        </w:rPr>
        <w:t xml:space="preserve"> calls for both grants open in the second semester of the year. </w:t>
      </w:r>
    </w:p>
    <w:p w14:paraId="4F8FA08F" w14:textId="77777777" w:rsidR="009B5057" w:rsidRPr="0097750F" w:rsidRDefault="009B5057" w:rsidP="0097750F">
      <w:pPr>
        <w:rPr>
          <w:rFonts w:asciiTheme="majorHAnsi" w:hAnsiTheme="majorHAnsi"/>
          <w:sz w:val="22"/>
          <w:szCs w:val="22"/>
        </w:rPr>
      </w:pPr>
    </w:p>
    <w:p w14:paraId="0BA4B6E2" w14:textId="7D90FE82" w:rsidR="00A74911" w:rsidRDefault="00A74911" w:rsidP="00302CED">
      <w:pPr>
        <w:rPr>
          <w:rFonts w:asciiTheme="majorHAnsi" w:hAnsiTheme="majorHAnsi"/>
          <w:sz w:val="22"/>
          <w:szCs w:val="22"/>
          <w:highlight w:val="yellow"/>
        </w:rPr>
      </w:pPr>
    </w:p>
    <w:p w14:paraId="422F0486" w14:textId="6485A9B0" w:rsidR="00E15D8A" w:rsidRPr="00775F17" w:rsidRDefault="009B5057" w:rsidP="007A50FC">
      <w:pPr>
        <w:rPr>
          <w:rFonts w:asciiTheme="majorHAnsi" w:hAnsiTheme="majorHAnsi"/>
          <w:sz w:val="22"/>
          <w:szCs w:val="22"/>
          <w:highlight w:val="yellow"/>
        </w:rPr>
      </w:pPr>
      <w:r>
        <w:rPr>
          <w:rFonts w:asciiTheme="majorHAnsi" w:hAnsiTheme="majorHAnsi"/>
          <w:sz w:val="22"/>
          <w:szCs w:val="22"/>
        </w:rPr>
        <w:t xml:space="preserve">     </w:t>
      </w:r>
      <w:r w:rsidR="00775F17">
        <w:rPr>
          <w:rFonts w:asciiTheme="majorHAnsi" w:hAnsiTheme="majorHAnsi"/>
          <w:noProof/>
          <w:sz w:val="22"/>
          <w:szCs w:val="22"/>
        </w:rPr>
        <w:drawing>
          <wp:inline distT="0" distB="0" distL="0" distR="0" wp14:anchorId="361D6908" wp14:editId="215327A2">
            <wp:extent cx="3687417" cy="492431"/>
            <wp:effectExtent l="0" t="0" r="0" b="3175"/>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003.jpg"/>
                    <pic:cNvPicPr/>
                  </pic:nvPicPr>
                  <pic:blipFill>
                    <a:blip r:embed="rId109"/>
                    <a:stretch>
                      <a:fillRect/>
                    </a:stretch>
                  </pic:blipFill>
                  <pic:spPr>
                    <a:xfrm>
                      <a:off x="0" y="0"/>
                      <a:ext cx="3720865" cy="496898"/>
                    </a:xfrm>
                    <a:prstGeom prst="rect">
                      <a:avLst/>
                    </a:prstGeom>
                  </pic:spPr>
                </pic:pic>
              </a:graphicData>
            </a:graphic>
          </wp:inline>
        </w:drawing>
      </w:r>
      <w:r>
        <w:rPr>
          <w:rFonts w:asciiTheme="majorHAnsi" w:hAnsiTheme="majorHAnsi"/>
          <w:sz w:val="22"/>
          <w:szCs w:val="22"/>
        </w:rPr>
        <w:t xml:space="preserve">   </w:t>
      </w:r>
      <w:r w:rsidR="00775F17">
        <w:rPr>
          <w:rFonts w:asciiTheme="majorHAnsi" w:hAnsiTheme="majorHAnsi"/>
          <w:noProof/>
          <w:sz w:val="22"/>
          <w:szCs w:val="22"/>
        </w:rPr>
        <w:drawing>
          <wp:inline distT="0" distB="0" distL="0" distR="0" wp14:anchorId="3941BA7B" wp14:editId="3A625167">
            <wp:extent cx="449730" cy="49861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001.png"/>
                    <pic:cNvPicPr/>
                  </pic:nvPicPr>
                  <pic:blipFill>
                    <a:blip r:embed="rId110"/>
                    <a:stretch>
                      <a:fillRect/>
                    </a:stretch>
                  </pic:blipFill>
                  <pic:spPr>
                    <a:xfrm>
                      <a:off x="0" y="0"/>
                      <a:ext cx="452553" cy="501744"/>
                    </a:xfrm>
                    <a:prstGeom prst="rect">
                      <a:avLst/>
                    </a:prstGeom>
                  </pic:spPr>
                </pic:pic>
              </a:graphicData>
            </a:graphic>
          </wp:inline>
        </w:drawing>
      </w:r>
    </w:p>
    <w:p w14:paraId="399D8065" w14:textId="28C5C695" w:rsidR="003D31F2" w:rsidRPr="0004611C" w:rsidRDefault="003D31F2" w:rsidP="007E6838">
      <w:pPr>
        <w:pStyle w:val="Heading3"/>
        <w:rPr>
          <w:rFonts w:ascii="Cambria" w:hAnsi="Cambria"/>
          <w:caps/>
          <w:color w:val="808080" w:themeColor="background1" w:themeShade="80"/>
          <w:sz w:val="32"/>
        </w:rPr>
      </w:pPr>
      <w:bookmarkStart w:id="30" w:name="_Toc32229378"/>
      <w:r w:rsidRPr="0004611C">
        <w:rPr>
          <w:rFonts w:ascii="Cambria" w:hAnsi="Cambria"/>
          <w:caps/>
          <w:color w:val="808080" w:themeColor="background1" w:themeShade="80"/>
          <w:sz w:val="32"/>
        </w:rPr>
        <w:lastRenderedPageBreak/>
        <w:t>SPAIN</w:t>
      </w:r>
      <w:r w:rsidR="0043115C" w:rsidRPr="0004611C">
        <w:rPr>
          <w:rFonts w:ascii="Cambria" w:hAnsi="Cambria"/>
          <w:caps/>
          <w:color w:val="808080" w:themeColor="background1" w:themeShade="80"/>
          <w:sz w:val="32"/>
        </w:rPr>
        <w:t xml:space="preserve"> – </w:t>
      </w:r>
      <w:r w:rsidR="0033395F" w:rsidRPr="0004611C">
        <w:rPr>
          <w:rFonts w:ascii="Cambria" w:hAnsi="Cambria"/>
          <w:caps/>
          <w:color w:val="808080" w:themeColor="background1" w:themeShade="80"/>
          <w:sz w:val="32"/>
        </w:rPr>
        <w:t>Catalonia</w:t>
      </w:r>
      <w:bookmarkEnd w:id="30"/>
      <w:r w:rsidR="0043115C" w:rsidRPr="0004611C">
        <w:rPr>
          <w:rFonts w:ascii="Cambria" w:hAnsi="Cambria"/>
          <w:caps/>
          <w:color w:val="808080" w:themeColor="background1" w:themeShade="80"/>
          <w:sz w:val="32"/>
        </w:rPr>
        <w:t xml:space="preserve"> </w:t>
      </w:r>
    </w:p>
    <w:p w14:paraId="6A53727D" w14:textId="77777777" w:rsidR="003D31F2" w:rsidRPr="00931FDF" w:rsidRDefault="00A46842" w:rsidP="003D31F2">
      <w:pPr>
        <w:rPr>
          <w:rFonts w:asciiTheme="majorHAnsi" w:hAnsiTheme="majorHAnsi" w:cs="Arial"/>
          <w:b/>
          <w:sz w:val="22"/>
          <w:szCs w:val="22"/>
        </w:rPr>
      </w:pPr>
      <w:r>
        <w:rPr>
          <w:rFonts w:asciiTheme="majorHAnsi" w:hAnsiTheme="majorHAnsi" w:cs="Calibri"/>
          <w:b/>
          <w:noProof/>
          <w:sz w:val="22"/>
          <w:szCs w:val="22"/>
        </w:rPr>
        <w:pict w14:anchorId="36FC903B">
          <v:rect id="_x0000_i1047" alt="" style="width:348.95pt;height:.05pt;mso-width-percent:0;mso-height-percent:0;mso-width-percent:0;mso-height-percent:0" o:hralign="center" o:hrstd="t" o:hr="t" fillcolor="gray" stroked="f"/>
        </w:pict>
      </w:r>
    </w:p>
    <w:p w14:paraId="450CEFF7" w14:textId="77777777" w:rsidR="00403F95" w:rsidRDefault="00403F95" w:rsidP="00EF7778">
      <w:pPr>
        <w:pStyle w:val="Default"/>
        <w:rPr>
          <w:rFonts w:asciiTheme="majorHAnsi" w:hAnsiTheme="majorHAnsi" w:cs="Times New Roman"/>
          <w:bCs/>
          <w:color w:val="auto"/>
          <w:sz w:val="20"/>
          <w:bdr w:val="nil"/>
          <w:lang w:val="pt-PT" w:eastAsia="en-US"/>
        </w:rPr>
      </w:pPr>
    </w:p>
    <w:p w14:paraId="30EBE810" w14:textId="77777777" w:rsidR="00EF7778" w:rsidRPr="00F32F86" w:rsidRDefault="00EF7778" w:rsidP="00EF7778">
      <w:pPr>
        <w:pStyle w:val="Default"/>
        <w:rPr>
          <w:rFonts w:asciiTheme="majorHAnsi" w:hAnsiTheme="majorHAnsi"/>
          <w:sz w:val="20"/>
          <w:szCs w:val="20"/>
        </w:rPr>
      </w:pPr>
      <w:r w:rsidRPr="00F32F86">
        <w:rPr>
          <w:rFonts w:asciiTheme="majorHAnsi" w:hAnsiTheme="majorHAnsi"/>
          <w:sz w:val="20"/>
          <w:szCs w:val="20"/>
        </w:rPr>
        <w:t xml:space="preserve">The Catalan </w:t>
      </w:r>
      <w:proofErr w:type="spellStart"/>
      <w:r w:rsidRPr="00F32F86">
        <w:rPr>
          <w:rFonts w:asciiTheme="majorHAnsi" w:hAnsiTheme="majorHAnsi"/>
          <w:b/>
          <w:bCs/>
          <w:sz w:val="20"/>
          <w:szCs w:val="20"/>
        </w:rPr>
        <w:t>Institut</w:t>
      </w:r>
      <w:proofErr w:type="spellEnd"/>
      <w:r w:rsidRPr="00F32F86">
        <w:rPr>
          <w:rFonts w:asciiTheme="majorHAnsi" w:hAnsiTheme="majorHAnsi"/>
          <w:b/>
          <w:bCs/>
          <w:sz w:val="20"/>
          <w:szCs w:val="20"/>
        </w:rPr>
        <w:t xml:space="preserve"> Ramon </w:t>
      </w:r>
      <w:proofErr w:type="spellStart"/>
      <w:r w:rsidRPr="00F32F86">
        <w:rPr>
          <w:rFonts w:asciiTheme="majorHAnsi" w:hAnsiTheme="majorHAnsi"/>
          <w:b/>
          <w:bCs/>
          <w:sz w:val="20"/>
          <w:szCs w:val="20"/>
        </w:rPr>
        <w:t>Llull</w:t>
      </w:r>
      <w:proofErr w:type="spellEnd"/>
      <w:r w:rsidRPr="00F32F86">
        <w:rPr>
          <w:rFonts w:asciiTheme="majorHAnsi" w:hAnsiTheme="majorHAnsi"/>
          <w:b/>
          <w:bCs/>
          <w:sz w:val="20"/>
          <w:szCs w:val="20"/>
        </w:rPr>
        <w:t xml:space="preserve"> </w:t>
      </w:r>
      <w:r w:rsidRPr="00F32F86">
        <w:rPr>
          <w:rFonts w:asciiTheme="majorHAnsi" w:hAnsiTheme="majorHAnsi"/>
          <w:bCs/>
          <w:sz w:val="20"/>
          <w:szCs w:val="20"/>
        </w:rPr>
        <w:t>(</w:t>
      </w:r>
      <w:hyperlink r:id="rId111" w:history="1">
        <w:r w:rsidRPr="00F32F86">
          <w:rPr>
            <w:rStyle w:val="Hyperlink"/>
            <w:rFonts w:asciiTheme="majorHAnsi" w:hAnsiTheme="majorHAnsi"/>
            <w:bCs/>
            <w:sz w:val="20"/>
            <w:szCs w:val="20"/>
          </w:rPr>
          <w:t>www.llull.cat</w:t>
        </w:r>
      </w:hyperlink>
      <w:r w:rsidRPr="00F32F86">
        <w:rPr>
          <w:rFonts w:asciiTheme="majorHAnsi" w:hAnsiTheme="majorHAnsi"/>
          <w:bCs/>
          <w:sz w:val="20"/>
          <w:szCs w:val="20"/>
        </w:rPr>
        <w:t>)</w:t>
      </w:r>
      <w:r w:rsidRPr="00F32F86">
        <w:rPr>
          <w:rFonts w:asciiTheme="majorHAnsi" w:hAnsiTheme="majorHAnsi"/>
          <w:b/>
          <w:bCs/>
          <w:sz w:val="20"/>
          <w:szCs w:val="20"/>
        </w:rPr>
        <w:t xml:space="preserve"> </w:t>
      </w:r>
      <w:r w:rsidRPr="00F32F86">
        <w:rPr>
          <w:rFonts w:asciiTheme="majorHAnsi" w:hAnsiTheme="majorHAnsi"/>
          <w:sz w:val="20"/>
          <w:szCs w:val="20"/>
        </w:rPr>
        <w:t>awards grants to foster the translation and promotion of Catalan literature abroad.</w:t>
      </w:r>
    </w:p>
    <w:p w14:paraId="41B0E59A" w14:textId="77777777" w:rsidR="00EF7778" w:rsidRPr="00F32F86" w:rsidRDefault="00EF7778" w:rsidP="00EF7778">
      <w:pPr>
        <w:pStyle w:val="Default"/>
        <w:rPr>
          <w:rFonts w:asciiTheme="majorHAnsi" w:hAnsiTheme="majorHAnsi"/>
          <w:sz w:val="20"/>
          <w:szCs w:val="20"/>
        </w:rPr>
      </w:pPr>
    </w:p>
    <w:p w14:paraId="2978D988" w14:textId="1E4AEC33" w:rsidR="00EF7778" w:rsidRPr="00F32F86" w:rsidRDefault="00EF7778" w:rsidP="00F32F86">
      <w:pPr>
        <w:rPr>
          <w:rStyle w:val="Hyperlink"/>
          <w:rFonts w:eastAsia="Times New Roman"/>
          <w:color w:val="auto"/>
          <w:sz w:val="20"/>
          <w:szCs w:val="20"/>
          <w:u w:val="none"/>
        </w:rPr>
      </w:pPr>
      <w:r w:rsidRPr="00F32F86">
        <w:rPr>
          <w:rFonts w:asciiTheme="majorHAnsi" w:hAnsiTheme="majorHAnsi"/>
          <w:b/>
          <w:bCs/>
          <w:sz w:val="20"/>
          <w:szCs w:val="20"/>
        </w:rPr>
        <w:t>Literature Translation</w:t>
      </w:r>
      <w:r w:rsidRPr="00F32F86">
        <w:rPr>
          <w:rFonts w:asciiTheme="majorHAnsi" w:hAnsiTheme="majorHAnsi"/>
          <w:sz w:val="20"/>
          <w:szCs w:val="20"/>
        </w:rPr>
        <w:t xml:space="preserve">: grants for translating works originally written in Catalan or Occitan (in its </w:t>
      </w:r>
      <w:proofErr w:type="spellStart"/>
      <w:r w:rsidRPr="00F32F86">
        <w:rPr>
          <w:rFonts w:asciiTheme="majorHAnsi" w:hAnsiTheme="majorHAnsi"/>
          <w:sz w:val="20"/>
          <w:szCs w:val="20"/>
        </w:rPr>
        <w:t>Aranese</w:t>
      </w:r>
      <w:proofErr w:type="spellEnd"/>
      <w:r w:rsidRPr="00F32F86">
        <w:rPr>
          <w:rFonts w:asciiTheme="majorHAnsi" w:hAnsiTheme="majorHAnsi"/>
          <w:sz w:val="20"/>
          <w:szCs w:val="20"/>
        </w:rPr>
        <w:t xml:space="preserve"> variety): fiction, poetry, drama, graphic novels, non-fiction, works in the Humanit</w:t>
      </w:r>
      <w:r w:rsidR="00F32F86" w:rsidRPr="00F32F86">
        <w:rPr>
          <w:rFonts w:asciiTheme="majorHAnsi" w:hAnsiTheme="majorHAnsi"/>
          <w:sz w:val="20"/>
          <w:szCs w:val="20"/>
        </w:rPr>
        <w:t xml:space="preserve">ies and children’s books. </w:t>
      </w:r>
      <w:r w:rsidR="00F32F86" w:rsidRPr="00F32F86">
        <w:rPr>
          <w:rFonts w:asciiTheme="majorHAnsi" w:eastAsia="Times New Roman" w:hAnsiTheme="majorHAnsi"/>
          <w:color w:val="000000"/>
          <w:sz w:val="20"/>
          <w:szCs w:val="20"/>
        </w:rPr>
        <w:t>For calls and deadlines, please refer to this link:</w:t>
      </w:r>
      <w:r w:rsidR="00F32F86" w:rsidRPr="00F32F86">
        <w:rPr>
          <w:rFonts w:asciiTheme="majorHAnsi" w:eastAsia="Times New Roman" w:hAnsiTheme="majorHAnsi"/>
          <w:color w:val="000000"/>
          <w:sz w:val="20"/>
          <w:szCs w:val="20"/>
        </w:rPr>
        <w:t xml:space="preserve"> </w:t>
      </w:r>
      <w:hyperlink r:id="rId112" w:history="1">
        <w:r w:rsidRPr="00F32F86">
          <w:rPr>
            <w:rStyle w:val="Hyperlink"/>
            <w:rFonts w:asciiTheme="majorHAnsi" w:hAnsiTheme="majorHAnsi"/>
            <w:sz w:val="20"/>
            <w:szCs w:val="20"/>
          </w:rPr>
          <w:t>https://www.llull.cat/english/subvencions/traduccio_literatura_intro.cfm</w:t>
        </w:r>
      </w:hyperlink>
    </w:p>
    <w:p w14:paraId="5FA19BB1" w14:textId="77777777" w:rsidR="00403F95" w:rsidRPr="00F32F86" w:rsidRDefault="00403F95" w:rsidP="00EF7778">
      <w:pPr>
        <w:pStyle w:val="Default"/>
        <w:rPr>
          <w:rFonts w:asciiTheme="majorHAnsi" w:hAnsiTheme="majorHAnsi"/>
          <w:sz w:val="20"/>
          <w:szCs w:val="20"/>
        </w:rPr>
      </w:pPr>
    </w:p>
    <w:p w14:paraId="4AE2E1BB" w14:textId="459BDE8E" w:rsidR="00EF7778" w:rsidRPr="00F32F86" w:rsidRDefault="00EF7778" w:rsidP="00EF7778">
      <w:pPr>
        <w:pStyle w:val="Default"/>
        <w:rPr>
          <w:rFonts w:asciiTheme="majorHAnsi" w:hAnsiTheme="majorHAnsi"/>
          <w:sz w:val="20"/>
          <w:szCs w:val="20"/>
        </w:rPr>
      </w:pPr>
      <w:r w:rsidRPr="00F32F86">
        <w:rPr>
          <w:rFonts w:asciiTheme="majorHAnsi" w:hAnsiTheme="majorHAnsi"/>
          <w:b/>
          <w:bCs/>
          <w:sz w:val="20"/>
          <w:szCs w:val="20"/>
        </w:rPr>
        <w:t>Literature Promotion</w:t>
      </w:r>
      <w:r w:rsidRPr="00F32F86">
        <w:rPr>
          <w:rFonts w:asciiTheme="majorHAnsi" w:hAnsiTheme="majorHAnsi"/>
          <w:sz w:val="20"/>
          <w:szCs w:val="20"/>
        </w:rPr>
        <w:t xml:space="preserve">: grants for activities promoting Catalan and </w:t>
      </w:r>
      <w:proofErr w:type="spellStart"/>
      <w:r w:rsidRPr="00F32F86">
        <w:rPr>
          <w:rFonts w:asciiTheme="majorHAnsi" w:hAnsiTheme="majorHAnsi"/>
          <w:sz w:val="20"/>
          <w:szCs w:val="20"/>
        </w:rPr>
        <w:t>Aranese</w:t>
      </w:r>
      <w:proofErr w:type="spellEnd"/>
      <w:r w:rsidRPr="00F32F86">
        <w:rPr>
          <w:rFonts w:asciiTheme="majorHAnsi" w:hAnsiTheme="majorHAnsi"/>
          <w:sz w:val="20"/>
          <w:szCs w:val="20"/>
        </w:rPr>
        <w:t xml:space="preserve"> Literature taking place outside of the Catalan- or </w:t>
      </w:r>
      <w:proofErr w:type="spellStart"/>
      <w:r w:rsidRPr="00F32F86">
        <w:rPr>
          <w:rFonts w:asciiTheme="majorHAnsi" w:hAnsiTheme="majorHAnsi"/>
          <w:sz w:val="20"/>
          <w:szCs w:val="20"/>
        </w:rPr>
        <w:t>Aranese</w:t>
      </w:r>
      <w:proofErr w:type="spellEnd"/>
      <w:r w:rsidRPr="00F32F86">
        <w:rPr>
          <w:rFonts w:asciiTheme="majorHAnsi" w:hAnsiTheme="majorHAnsi"/>
          <w:sz w:val="20"/>
          <w:szCs w:val="20"/>
        </w:rPr>
        <w:t xml:space="preserve">-speaking areas. Promotional events may include international literary festivals, international book fairs open to the general public, book launches and promotional campaigns for translated works. </w:t>
      </w:r>
      <w:r w:rsidR="00F32F86" w:rsidRPr="00F32F86">
        <w:rPr>
          <w:rFonts w:asciiTheme="majorHAnsi" w:eastAsia="Times New Roman" w:hAnsiTheme="majorHAnsi"/>
          <w:sz w:val="20"/>
          <w:szCs w:val="20"/>
        </w:rPr>
        <w:t>For calls and deadlines, please refer to this link</w:t>
      </w:r>
      <w:r w:rsidR="00F32F86" w:rsidRPr="00F32F86">
        <w:rPr>
          <w:rFonts w:asciiTheme="majorHAnsi" w:eastAsia="Times New Roman" w:hAnsiTheme="majorHAnsi"/>
          <w:sz w:val="20"/>
          <w:szCs w:val="20"/>
        </w:rPr>
        <w:t>:</w:t>
      </w:r>
      <w:r w:rsidR="00F32F86" w:rsidRPr="00F32F86">
        <w:rPr>
          <w:rFonts w:asciiTheme="majorHAnsi" w:hAnsiTheme="majorHAnsi"/>
          <w:sz w:val="20"/>
          <w:szCs w:val="20"/>
        </w:rPr>
        <w:t xml:space="preserve"> </w:t>
      </w:r>
      <w:hyperlink r:id="rId113" w:history="1">
        <w:r w:rsidRPr="00F32F86">
          <w:rPr>
            <w:rStyle w:val="Hyperlink"/>
            <w:rFonts w:asciiTheme="majorHAnsi" w:hAnsiTheme="majorHAnsi"/>
            <w:sz w:val="20"/>
            <w:szCs w:val="20"/>
          </w:rPr>
          <w:t>https://www.llull.cat/english/subvencions/promocio_literatura_intro.cfm</w:t>
        </w:r>
      </w:hyperlink>
    </w:p>
    <w:p w14:paraId="74AF7448" w14:textId="40616178" w:rsidR="00403F95" w:rsidRPr="00F32F86" w:rsidRDefault="00403F95" w:rsidP="00EF7778">
      <w:pPr>
        <w:pStyle w:val="Default"/>
        <w:rPr>
          <w:rFonts w:asciiTheme="majorHAnsi" w:hAnsiTheme="majorHAnsi"/>
          <w:sz w:val="20"/>
          <w:szCs w:val="20"/>
        </w:rPr>
      </w:pPr>
      <w:r w:rsidRPr="00F32F86">
        <w:rPr>
          <w:rFonts w:asciiTheme="majorHAnsi" w:hAnsiTheme="majorHAnsi"/>
          <w:b/>
          <w:bCs/>
          <w:sz w:val="20"/>
          <w:szCs w:val="20"/>
        </w:rPr>
        <w:br/>
      </w:r>
      <w:r w:rsidR="00EF7778" w:rsidRPr="00F32F86">
        <w:rPr>
          <w:rFonts w:asciiTheme="majorHAnsi" w:hAnsiTheme="majorHAnsi"/>
          <w:b/>
          <w:bCs/>
          <w:sz w:val="20"/>
          <w:szCs w:val="20"/>
        </w:rPr>
        <w:t>Illustrated Books</w:t>
      </w:r>
      <w:r w:rsidR="00EF7778" w:rsidRPr="00F32F86">
        <w:rPr>
          <w:rFonts w:asciiTheme="majorHAnsi" w:hAnsiTheme="majorHAnsi"/>
          <w:sz w:val="20"/>
          <w:szCs w:val="20"/>
        </w:rPr>
        <w:t xml:space="preserve">: grants to support authors of illustrated works, both for children and YA, and also illustrated works for adults. Works published in Catalan and Occitan (in its </w:t>
      </w:r>
      <w:proofErr w:type="spellStart"/>
      <w:r w:rsidR="00EF7778" w:rsidRPr="00F32F86">
        <w:rPr>
          <w:rFonts w:asciiTheme="majorHAnsi" w:hAnsiTheme="majorHAnsi"/>
          <w:sz w:val="20"/>
          <w:szCs w:val="20"/>
        </w:rPr>
        <w:t>Aranese</w:t>
      </w:r>
      <w:proofErr w:type="spellEnd"/>
      <w:r w:rsidR="00EF7778" w:rsidRPr="00F32F86">
        <w:rPr>
          <w:rFonts w:asciiTheme="majorHAnsi" w:hAnsiTheme="majorHAnsi"/>
          <w:sz w:val="20"/>
          <w:szCs w:val="20"/>
        </w:rPr>
        <w:t xml:space="preserve"> variety) are excluded. </w:t>
      </w:r>
      <w:r w:rsidR="00F32F86" w:rsidRPr="00F32F86">
        <w:rPr>
          <w:rFonts w:asciiTheme="majorHAnsi" w:eastAsia="Times New Roman" w:hAnsiTheme="majorHAnsi"/>
          <w:sz w:val="20"/>
          <w:szCs w:val="20"/>
        </w:rPr>
        <w:t>For calls and deadlines, please refer to this link</w:t>
      </w:r>
      <w:r w:rsidR="00F32F86" w:rsidRPr="00F32F86">
        <w:rPr>
          <w:rFonts w:asciiTheme="majorHAnsi" w:eastAsia="Times New Roman" w:hAnsiTheme="majorHAnsi"/>
          <w:sz w:val="20"/>
          <w:szCs w:val="20"/>
        </w:rPr>
        <w:t>:</w:t>
      </w:r>
    </w:p>
    <w:p w14:paraId="4E632763" w14:textId="07B5BE83" w:rsidR="00EF7778" w:rsidRPr="00F32F86" w:rsidRDefault="00A46842" w:rsidP="00EF7778">
      <w:pPr>
        <w:pStyle w:val="Default"/>
        <w:rPr>
          <w:rFonts w:asciiTheme="majorHAnsi" w:hAnsiTheme="majorHAnsi"/>
          <w:sz w:val="20"/>
          <w:szCs w:val="20"/>
        </w:rPr>
      </w:pPr>
      <w:hyperlink r:id="rId114" w:history="1">
        <w:r w:rsidR="00EF7778" w:rsidRPr="00F32F86">
          <w:rPr>
            <w:rStyle w:val="Hyperlink"/>
            <w:rFonts w:asciiTheme="majorHAnsi" w:hAnsiTheme="majorHAnsi"/>
            <w:sz w:val="20"/>
            <w:szCs w:val="20"/>
          </w:rPr>
          <w:t>https://www.llull.cat/english/subvencions/obres_ilustrades_intro.cfm</w:t>
        </w:r>
      </w:hyperlink>
    </w:p>
    <w:p w14:paraId="6BF51EAF" w14:textId="5F97BF82" w:rsidR="00EF7778" w:rsidRPr="00F32F86" w:rsidRDefault="00403F95" w:rsidP="00EF7778">
      <w:pPr>
        <w:pStyle w:val="Default"/>
        <w:rPr>
          <w:rFonts w:asciiTheme="majorHAnsi" w:hAnsiTheme="majorHAnsi"/>
          <w:sz w:val="20"/>
          <w:szCs w:val="20"/>
        </w:rPr>
      </w:pPr>
      <w:r w:rsidRPr="00F32F86">
        <w:rPr>
          <w:rFonts w:asciiTheme="majorHAnsi" w:hAnsiTheme="majorHAnsi"/>
          <w:b/>
          <w:sz w:val="20"/>
          <w:szCs w:val="20"/>
        </w:rPr>
        <w:br/>
      </w:r>
      <w:r w:rsidR="00EF7778" w:rsidRPr="00F32F86">
        <w:rPr>
          <w:rFonts w:asciiTheme="majorHAnsi" w:hAnsiTheme="majorHAnsi"/>
          <w:b/>
          <w:sz w:val="20"/>
          <w:szCs w:val="20"/>
        </w:rPr>
        <w:t>Samples &amp;Booklets</w:t>
      </w:r>
      <w:r w:rsidR="00EF7778" w:rsidRPr="00F32F86">
        <w:rPr>
          <w:rFonts w:asciiTheme="majorHAnsi" w:hAnsiTheme="majorHAnsi"/>
          <w:sz w:val="20"/>
          <w:szCs w:val="20"/>
        </w:rPr>
        <w:t xml:space="preserve">: grants to translate samples of works written in Catalan or Occitan (in its </w:t>
      </w:r>
      <w:proofErr w:type="spellStart"/>
      <w:r w:rsidR="00EF7778" w:rsidRPr="00F32F86">
        <w:rPr>
          <w:rFonts w:asciiTheme="majorHAnsi" w:hAnsiTheme="majorHAnsi"/>
          <w:sz w:val="20"/>
          <w:szCs w:val="20"/>
        </w:rPr>
        <w:t>Aranese</w:t>
      </w:r>
      <w:proofErr w:type="spellEnd"/>
      <w:r w:rsidR="00EF7778" w:rsidRPr="00F32F86">
        <w:rPr>
          <w:rFonts w:asciiTheme="majorHAnsi" w:hAnsiTheme="majorHAnsi"/>
          <w:sz w:val="20"/>
          <w:szCs w:val="20"/>
        </w:rPr>
        <w:t xml:space="preserve"> variety) and to produce booklets for promotional purposes.</w:t>
      </w:r>
      <w:r w:rsidR="00F32F86" w:rsidRPr="00F32F86">
        <w:rPr>
          <w:rFonts w:asciiTheme="majorHAnsi" w:hAnsiTheme="majorHAnsi"/>
          <w:sz w:val="20"/>
          <w:szCs w:val="20"/>
        </w:rPr>
        <w:t xml:space="preserve"> </w:t>
      </w:r>
      <w:r w:rsidR="00F32F86" w:rsidRPr="00F32F86">
        <w:rPr>
          <w:rFonts w:asciiTheme="majorHAnsi" w:eastAsia="Times New Roman" w:hAnsiTheme="majorHAnsi"/>
          <w:sz w:val="20"/>
          <w:szCs w:val="20"/>
        </w:rPr>
        <w:t>For calls and deadlines, please refer to this link</w:t>
      </w:r>
      <w:r w:rsidR="00F32F86" w:rsidRPr="00F32F86">
        <w:rPr>
          <w:rFonts w:asciiTheme="majorHAnsi" w:eastAsia="Times New Roman" w:hAnsiTheme="majorHAnsi"/>
          <w:sz w:val="20"/>
          <w:szCs w:val="20"/>
        </w:rPr>
        <w:t xml:space="preserve">: </w:t>
      </w:r>
    </w:p>
    <w:p w14:paraId="631139F0" w14:textId="72E50099" w:rsidR="00EF7778" w:rsidRPr="00F32F86" w:rsidRDefault="00A46842" w:rsidP="00EF7778">
      <w:pPr>
        <w:pStyle w:val="Default"/>
        <w:rPr>
          <w:rFonts w:asciiTheme="majorHAnsi" w:hAnsiTheme="majorHAnsi"/>
          <w:color w:val="0000FF"/>
          <w:sz w:val="20"/>
          <w:szCs w:val="20"/>
        </w:rPr>
      </w:pPr>
      <w:hyperlink r:id="rId115" w:history="1">
        <w:r w:rsidR="00EF7778" w:rsidRPr="00F32F86">
          <w:rPr>
            <w:rFonts w:asciiTheme="majorHAnsi" w:hAnsiTheme="majorHAnsi"/>
            <w:color w:val="0000FF"/>
            <w:sz w:val="20"/>
            <w:szCs w:val="20"/>
            <w:u w:val="single"/>
          </w:rPr>
          <w:t>https://www.llull.cat/english/subvencions/traduccio_fragments_intro.cfm</w:t>
        </w:r>
      </w:hyperlink>
    </w:p>
    <w:p w14:paraId="538233E0" w14:textId="77777777" w:rsidR="00403F95" w:rsidRPr="00F32F86" w:rsidRDefault="00403F95" w:rsidP="00EF7778">
      <w:pPr>
        <w:pStyle w:val="Default"/>
        <w:rPr>
          <w:rFonts w:asciiTheme="majorHAnsi" w:hAnsiTheme="majorHAnsi"/>
          <w:b/>
          <w:bCs/>
          <w:sz w:val="20"/>
          <w:szCs w:val="20"/>
        </w:rPr>
      </w:pPr>
    </w:p>
    <w:p w14:paraId="44AF0695" w14:textId="2AE2605A" w:rsidR="00F32F86" w:rsidRPr="00F32F86" w:rsidRDefault="00EF7778" w:rsidP="00F32F86">
      <w:pPr>
        <w:pStyle w:val="Default"/>
        <w:rPr>
          <w:sz w:val="20"/>
          <w:szCs w:val="20"/>
        </w:rPr>
      </w:pPr>
      <w:r w:rsidRPr="00F32F86">
        <w:rPr>
          <w:rFonts w:asciiTheme="majorHAnsi" w:hAnsiTheme="majorHAnsi"/>
          <w:b/>
          <w:bCs/>
          <w:sz w:val="20"/>
          <w:szCs w:val="20"/>
        </w:rPr>
        <w:t>Translators in Residency</w:t>
      </w:r>
      <w:r w:rsidRPr="00F32F86">
        <w:rPr>
          <w:rFonts w:asciiTheme="majorHAnsi" w:hAnsiTheme="majorHAnsi"/>
          <w:sz w:val="20"/>
          <w:szCs w:val="20"/>
        </w:rPr>
        <w:t xml:space="preserve">: grants to support international translators working in the translation of Catalan literary works, through a stay in a residency in Catalonia. Stays lasting from two to six weeks. </w:t>
      </w:r>
      <w:r w:rsidR="00F32F86" w:rsidRPr="00F32F86">
        <w:rPr>
          <w:rFonts w:asciiTheme="majorHAnsi" w:eastAsia="Times New Roman" w:hAnsiTheme="majorHAnsi"/>
          <w:sz w:val="20"/>
          <w:szCs w:val="20"/>
        </w:rPr>
        <w:t>For calls and deadlines, please refer to this link</w:t>
      </w:r>
      <w:r w:rsidR="00F32F86" w:rsidRPr="00F32F86">
        <w:rPr>
          <w:rFonts w:asciiTheme="majorHAnsi" w:eastAsia="Times New Roman" w:hAnsiTheme="majorHAnsi"/>
          <w:sz w:val="20"/>
          <w:szCs w:val="20"/>
        </w:rPr>
        <w:t>:</w:t>
      </w:r>
    </w:p>
    <w:p w14:paraId="099C518E" w14:textId="5B9ACA7F" w:rsidR="00EF7778" w:rsidRPr="00F32F86" w:rsidRDefault="00A46842" w:rsidP="00EF7778">
      <w:pPr>
        <w:pStyle w:val="Default"/>
        <w:rPr>
          <w:rFonts w:asciiTheme="majorHAnsi" w:hAnsiTheme="majorHAnsi"/>
          <w:sz w:val="20"/>
          <w:szCs w:val="20"/>
        </w:rPr>
      </w:pPr>
      <w:hyperlink r:id="rId116" w:history="1">
        <w:r w:rsidR="00EF7778" w:rsidRPr="00F32F86">
          <w:rPr>
            <w:rStyle w:val="Hyperlink"/>
            <w:rFonts w:asciiTheme="majorHAnsi" w:hAnsiTheme="majorHAnsi"/>
            <w:sz w:val="20"/>
            <w:szCs w:val="20"/>
          </w:rPr>
          <w:t>https://www.llull.cat/english/subvencions/residencies_traductors_intro.cfm</w:t>
        </w:r>
      </w:hyperlink>
    </w:p>
    <w:p w14:paraId="4CF17CBE" w14:textId="77777777" w:rsidR="00EF7778" w:rsidRPr="00F32F86" w:rsidRDefault="00EF7778" w:rsidP="00EF7778">
      <w:pPr>
        <w:pStyle w:val="Default"/>
        <w:rPr>
          <w:rFonts w:asciiTheme="majorHAnsi" w:hAnsiTheme="majorHAnsi"/>
          <w:sz w:val="20"/>
          <w:szCs w:val="20"/>
        </w:rPr>
      </w:pPr>
    </w:p>
    <w:p w14:paraId="510D3B42" w14:textId="77777777" w:rsidR="00EF7778" w:rsidRPr="00F32F86" w:rsidRDefault="00EF7778" w:rsidP="00EF7778">
      <w:pPr>
        <w:pStyle w:val="Default"/>
        <w:rPr>
          <w:rFonts w:asciiTheme="majorHAnsi" w:hAnsiTheme="majorHAnsi"/>
          <w:sz w:val="20"/>
          <w:szCs w:val="20"/>
        </w:rPr>
      </w:pPr>
      <w:r w:rsidRPr="00F32F86">
        <w:rPr>
          <w:rFonts w:asciiTheme="majorHAnsi" w:hAnsiTheme="majorHAnsi"/>
          <w:sz w:val="20"/>
          <w:szCs w:val="20"/>
        </w:rPr>
        <w:t xml:space="preserve">General queries – Gemma Gil | </w:t>
      </w:r>
      <w:hyperlink r:id="rId117" w:history="1">
        <w:r w:rsidRPr="00F32F86">
          <w:rPr>
            <w:rStyle w:val="Hyperlink"/>
            <w:rFonts w:asciiTheme="majorHAnsi" w:hAnsiTheme="majorHAnsi"/>
            <w:sz w:val="20"/>
            <w:szCs w:val="20"/>
          </w:rPr>
          <w:t>ggil@llull.cat</w:t>
        </w:r>
      </w:hyperlink>
    </w:p>
    <w:p w14:paraId="03A73BE1" w14:textId="77777777" w:rsidR="00EF7778" w:rsidRPr="00AD02ED" w:rsidRDefault="00EF7778" w:rsidP="00EF7778">
      <w:pPr>
        <w:pStyle w:val="Default"/>
        <w:rPr>
          <w:rFonts w:asciiTheme="majorHAnsi" w:hAnsiTheme="majorHAnsi"/>
          <w:sz w:val="19"/>
          <w:szCs w:val="19"/>
        </w:rPr>
      </w:pPr>
    </w:p>
    <w:p w14:paraId="6696E2DB" w14:textId="65FEA291" w:rsidR="001571D5" w:rsidRDefault="00403F95" w:rsidP="00976BED">
      <w:pPr>
        <w:pStyle w:val="ListParagraph"/>
        <w:spacing w:line="276" w:lineRule="auto"/>
        <w:ind w:left="0" w:right="112"/>
        <w:jc w:val="both"/>
        <w:rPr>
          <w:rFonts w:ascii="Cambria" w:hAnsi="Cambria"/>
          <w:b/>
          <w:caps/>
          <w:color w:val="808080" w:themeColor="background1" w:themeShade="80"/>
          <w:sz w:val="32"/>
        </w:rPr>
      </w:pPr>
      <w:r>
        <w:rPr>
          <w:rFonts w:asciiTheme="majorHAnsi" w:eastAsia="Calibri" w:hAnsiTheme="majorHAnsi"/>
          <w:color w:val="222222"/>
          <w:sz w:val="19"/>
          <w:szCs w:val="19"/>
          <w:bdr w:val="none" w:sz="0" w:space="0" w:color="auto"/>
          <w:lang w:val="en-GB" w:eastAsia="en-GB"/>
        </w:rPr>
        <w:t xml:space="preserve">                                            </w:t>
      </w:r>
      <w:r w:rsidR="00A16E35">
        <w:rPr>
          <w:rFonts w:ascii="Cambria" w:hAnsi="Cambria"/>
          <w:b/>
          <w:caps/>
          <w:color w:val="808080" w:themeColor="background1" w:themeShade="80"/>
          <w:sz w:val="32"/>
        </w:rPr>
        <w:t xml:space="preserve">   </w:t>
      </w:r>
      <w:r w:rsidR="0061295C">
        <w:rPr>
          <w:rFonts w:ascii="Cambria" w:hAnsi="Cambria"/>
          <w:b/>
          <w:caps/>
          <w:noProof/>
          <w:color w:val="808080" w:themeColor="background1" w:themeShade="80"/>
          <w:sz w:val="32"/>
          <w:lang w:val="en-GB" w:eastAsia="en-GB"/>
        </w:rPr>
        <w:drawing>
          <wp:inline distT="0" distB="0" distL="0" distR="0" wp14:anchorId="2B3A5E05" wp14:editId="44B6056A">
            <wp:extent cx="1677035" cy="52522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g.jpg"/>
                    <pic:cNvPicPr/>
                  </pic:nvPicPr>
                  <pic:blipFill>
                    <a:blip r:embed="rId118">
                      <a:extLst>
                        <a:ext uri="{28A0092B-C50C-407E-A947-70E740481C1C}">
                          <a14:useLocalDpi xmlns:a14="http://schemas.microsoft.com/office/drawing/2010/main" val="0"/>
                        </a:ext>
                      </a:extLst>
                    </a:blip>
                    <a:stretch>
                      <a:fillRect/>
                    </a:stretch>
                  </pic:blipFill>
                  <pic:spPr>
                    <a:xfrm>
                      <a:off x="0" y="0"/>
                      <a:ext cx="1718553" cy="538227"/>
                    </a:xfrm>
                    <a:prstGeom prst="rect">
                      <a:avLst/>
                    </a:prstGeom>
                  </pic:spPr>
                </pic:pic>
              </a:graphicData>
            </a:graphic>
          </wp:inline>
        </w:drawing>
      </w:r>
      <w:bookmarkStart w:id="31" w:name="_GoBack"/>
      <w:bookmarkEnd w:id="31"/>
    </w:p>
    <w:p w14:paraId="4F0E4F28" w14:textId="7F9ED0A6" w:rsidR="00A43257" w:rsidRPr="0004611C" w:rsidRDefault="00A43257" w:rsidP="00183986">
      <w:pPr>
        <w:pStyle w:val="ListParagraph"/>
        <w:spacing w:line="276" w:lineRule="auto"/>
        <w:ind w:left="0" w:right="112"/>
        <w:jc w:val="both"/>
        <w:outlineLvl w:val="2"/>
        <w:rPr>
          <w:rFonts w:asciiTheme="majorHAnsi" w:hAnsiTheme="majorHAnsi"/>
          <w:b/>
          <w:bCs/>
          <w:color w:val="808080" w:themeColor="background1" w:themeShade="80"/>
          <w:sz w:val="22"/>
          <w:szCs w:val="22"/>
          <w:highlight w:val="yellow"/>
        </w:rPr>
      </w:pPr>
      <w:bookmarkStart w:id="32" w:name="_Toc32229379"/>
      <w:r w:rsidRPr="0004611C">
        <w:rPr>
          <w:rFonts w:ascii="Cambria" w:hAnsi="Cambria"/>
          <w:b/>
          <w:caps/>
          <w:color w:val="808080" w:themeColor="background1" w:themeShade="80"/>
          <w:sz w:val="32"/>
        </w:rPr>
        <w:lastRenderedPageBreak/>
        <w:t>SWEDEN</w:t>
      </w:r>
      <w:bookmarkEnd w:id="32"/>
    </w:p>
    <w:p w14:paraId="72FF9D33" w14:textId="77777777" w:rsidR="00A43257" w:rsidRPr="00F2327F" w:rsidRDefault="00A46842" w:rsidP="00E15D8A">
      <w:pPr>
        <w:jc w:val="both"/>
        <w:rPr>
          <w:rFonts w:asciiTheme="majorHAnsi" w:hAnsiTheme="majorHAnsi" w:cs="Arial"/>
          <w:b/>
          <w:sz w:val="22"/>
          <w:szCs w:val="22"/>
        </w:rPr>
      </w:pPr>
      <w:r>
        <w:rPr>
          <w:rFonts w:asciiTheme="majorHAnsi" w:hAnsiTheme="majorHAnsi" w:cs="Calibri"/>
          <w:b/>
          <w:noProof/>
          <w:sz w:val="22"/>
          <w:szCs w:val="22"/>
        </w:rPr>
        <w:pict w14:anchorId="3CE7168F">
          <v:rect id="_x0000_i1048" alt="" style="width:348.95pt;height:.05pt;mso-width-percent:0;mso-height-percent:0;mso-width-percent:0;mso-height-percent:0" o:hralign="center" o:hrstd="t" o:hr="t" fillcolor="gray" stroked="f"/>
        </w:pict>
      </w:r>
    </w:p>
    <w:p w14:paraId="3560D0F9" w14:textId="77777777" w:rsidR="00CF0891" w:rsidRDefault="00CF0891" w:rsidP="00CF0891">
      <w:pPr>
        <w:jc w:val="both"/>
        <w:rPr>
          <w:rFonts w:asciiTheme="majorHAnsi" w:eastAsia="Arial Unicode MS" w:hAnsiTheme="majorHAnsi" w:cs="Cambria"/>
          <w:b/>
          <w:bCs/>
          <w:color w:val="993300"/>
          <w:sz w:val="22"/>
          <w:szCs w:val="22"/>
        </w:rPr>
      </w:pPr>
    </w:p>
    <w:p w14:paraId="783E895C" w14:textId="77777777" w:rsidR="00CF0891" w:rsidRPr="00CF0891" w:rsidRDefault="00CF0891" w:rsidP="00DB6AFF">
      <w:pPr>
        <w:rPr>
          <w:rFonts w:asciiTheme="majorHAnsi" w:hAnsiTheme="majorHAnsi" w:cs="Arial"/>
          <w:color w:val="222222"/>
        </w:rPr>
      </w:pPr>
      <w:r w:rsidRPr="00CF0891">
        <w:rPr>
          <w:rFonts w:asciiTheme="majorHAnsi" w:hAnsiTheme="majorHAnsi" w:cs="Arial"/>
          <w:b/>
          <w:bCs/>
          <w:color w:val="222222"/>
        </w:rPr>
        <w:t>Swedish Literature Exchange</w:t>
      </w:r>
      <w:r w:rsidRPr="00CF0891">
        <w:rPr>
          <w:rStyle w:val="apple-converted-space"/>
          <w:rFonts w:asciiTheme="majorHAnsi" w:hAnsiTheme="majorHAnsi" w:cs="Arial"/>
          <w:color w:val="222222"/>
        </w:rPr>
        <w:t> </w:t>
      </w:r>
      <w:r w:rsidRPr="00CF0891">
        <w:rPr>
          <w:rFonts w:asciiTheme="majorHAnsi" w:hAnsiTheme="majorHAnsi" w:cs="Arial"/>
          <w:color w:val="222222"/>
        </w:rPr>
        <w:t>is the Swedish Arts Council’s international programme for literature. Its goal is to make it possible for more Swedish literature of high quality to be published abroad.</w:t>
      </w:r>
    </w:p>
    <w:p w14:paraId="1228978B" w14:textId="77777777" w:rsidR="00CF0891" w:rsidRPr="00CF0891" w:rsidRDefault="00CF0891" w:rsidP="00DB6AFF">
      <w:pPr>
        <w:rPr>
          <w:rFonts w:asciiTheme="majorHAnsi" w:hAnsiTheme="majorHAnsi" w:cs="Arial"/>
          <w:color w:val="222222"/>
        </w:rPr>
      </w:pPr>
      <w:r w:rsidRPr="00CF0891">
        <w:rPr>
          <w:rFonts w:asciiTheme="majorHAnsi" w:hAnsiTheme="majorHAnsi" w:cs="Arial"/>
          <w:color w:val="222222"/>
        </w:rPr>
        <w:t> </w:t>
      </w:r>
    </w:p>
    <w:p w14:paraId="3A4A728F" w14:textId="77777777" w:rsidR="00CF0891" w:rsidRPr="00CF0891" w:rsidRDefault="00CF0891" w:rsidP="00DB6AFF">
      <w:pPr>
        <w:jc w:val="both"/>
        <w:rPr>
          <w:rFonts w:asciiTheme="majorHAnsi" w:hAnsiTheme="majorHAnsi" w:cs="Arial"/>
          <w:color w:val="222222"/>
        </w:rPr>
      </w:pPr>
      <w:r w:rsidRPr="00CF0891">
        <w:rPr>
          <w:rFonts w:asciiTheme="majorHAnsi" w:hAnsiTheme="majorHAnsi" w:cs="Arial"/>
          <w:color w:val="222222"/>
        </w:rPr>
        <w:t>The support scheme is open to fiction, non-fiction, comics and graphic novels, as well as drama for children and adults. Grants are offered for translation costs or translation and production costs for foreign-language editions of Swedish books. One condition is that the work must be translated directly from Swedish or any of the national minority languages, rather than via a third language. Furthermore, Sweden must be the original country of publication. Applications for works written in Finland-Swedish that were originally published in Finland are handled by the Finnish Literature Exchange (FILI).</w:t>
      </w:r>
    </w:p>
    <w:p w14:paraId="5519A13A" w14:textId="77777777" w:rsidR="00CF0891" w:rsidRPr="00CF0891" w:rsidRDefault="00CF0891" w:rsidP="00CF0891">
      <w:pPr>
        <w:jc w:val="both"/>
        <w:rPr>
          <w:rFonts w:asciiTheme="majorHAnsi" w:hAnsiTheme="majorHAnsi" w:cs="Arial"/>
          <w:color w:val="222222"/>
        </w:rPr>
      </w:pPr>
      <w:r w:rsidRPr="00CF0891">
        <w:rPr>
          <w:rFonts w:asciiTheme="majorHAnsi" w:hAnsiTheme="majorHAnsi" w:cs="Arial"/>
          <w:color w:val="222222"/>
        </w:rPr>
        <w:t> </w:t>
      </w:r>
    </w:p>
    <w:p w14:paraId="534B20A3" w14:textId="5431A30F" w:rsidR="00CF0891" w:rsidRPr="00CF0891" w:rsidRDefault="00DB6AFF" w:rsidP="00CF0891">
      <w:pPr>
        <w:jc w:val="both"/>
        <w:rPr>
          <w:rFonts w:asciiTheme="majorHAnsi" w:hAnsiTheme="majorHAnsi" w:cs="Arial"/>
          <w:color w:val="222222"/>
        </w:rPr>
      </w:pPr>
      <w:r>
        <w:rPr>
          <w:rFonts w:asciiTheme="majorHAnsi" w:hAnsiTheme="majorHAnsi" w:cs="Arial"/>
          <w:b/>
          <w:bCs/>
          <w:color w:val="222222"/>
        </w:rPr>
        <w:t>Deadlines: 6 February, 5 May, and 1 October 2020</w:t>
      </w:r>
    </w:p>
    <w:p w14:paraId="042FDCA5" w14:textId="77777777" w:rsidR="00CF0891" w:rsidRPr="00CF0891" w:rsidRDefault="00CF0891" w:rsidP="00CF0891">
      <w:pPr>
        <w:jc w:val="both"/>
        <w:rPr>
          <w:rFonts w:asciiTheme="majorHAnsi" w:hAnsiTheme="majorHAnsi" w:cs="Arial"/>
          <w:color w:val="222222"/>
        </w:rPr>
      </w:pPr>
      <w:r w:rsidRPr="00CF0891">
        <w:rPr>
          <w:rFonts w:asciiTheme="majorHAnsi" w:hAnsiTheme="majorHAnsi" w:cs="Arial"/>
          <w:color w:val="222222"/>
        </w:rPr>
        <w:t> </w:t>
      </w:r>
    </w:p>
    <w:p w14:paraId="3B3047BC" w14:textId="77777777" w:rsidR="00CF0891" w:rsidRPr="00CF0891" w:rsidRDefault="00CF0891" w:rsidP="00CF0891">
      <w:pPr>
        <w:jc w:val="both"/>
        <w:rPr>
          <w:rFonts w:asciiTheme="majorHAnsi" w:hAnsiTheme="majorHAnsi" w:cs="Arial"/>
          <w:color w:val="222222"/>
        </w:rPr>
      </w:pPr>
      <w:r w:rsidRPr="00CF0891">
        <w:rPr>
          <w:rFonts w:asciiTheme="majorHAnsi" w:hAnsiTheme="majorHAnsi" w:cs="Arial"/>
          <w:color w:val="222222"/>
        </w:rPr>
        <w:t>For more information:</w:t>
      </w:r>
    </w:p>
    <w:p w14:paraId="67601285" w14:textId="77777777" w:rsidR="00DB6AFF" w:rsidRDefault="00CF0891" w:rsidP="00CF0891">
      <w:pPr>
        <w:jc w:val="both"/>
        <w:rPr>
          <w:rFonts w:asciiTheme="majorHAnsi" w:hAnsiTheme="majorHAnsi" w:cs="Arial"/>
          <w:color w:val="222222"/>
        </w:rPr>
      </w:pPr>
      <w:r w:rsidRPr="00CF0891">
        <w:rPr>
          <w:rFonts w:asciiTheme="majorHAnsi" w:hAnsiTheme="majorHAnsi" w:cs="Arial"/>
          <w:color w:val="222222"/>
        </w:rPr>
        <w:t>Swedish Arts Council</w:t>
      </w:r>
      <w:r w:rsidR="00DB6AFF">
        <w:rPr>
          <w:rFonts w:asciiTheme="majorHAnsi" w:hAnsiTheme="majorHAnsi" w:cs="Arial"/>
          <w:color w:val="222222"/>
        </w:rPr>
        <w:t xml:space="preserve">: </w:t>
      </w:r>
    </w:p>
    <w:p w14:paraId="463CCE10" w14:textId="43F39CC7" w:rsidR="00CF0891" w:rsidRDefault="00A46842" w:rsidP="00CF0891">
      <w:pPr>
        <w:jc w:val="both"/>
        <w:rPr>
          <w:rFonts w:asciiTheme="majorHAnsi" w:hAnsiTheme="majorHAnsi" w:cs="Arial"/>
          <w:color w:val="222222"/>
        </w:rPr>
      </w:pPr>
      <w:hyperlink r:id="rId119" w:history="1">
        <w:r w:rsidR="00DB6AFF" w:rsidRPr="006C5DD0">
          <w:rPr>
            <w:rStyle w:val="Hyperlink"/>
            <w:rFonts w:asciiTheme="majorHAnsi" w:hAnsiTheme="majorHAnsi" w:cs="Arial"/>
          </w:rPr>
          <w:t>https://www.kulturradet.se/en/our-grants/grants-overview/grants-for-translators-of-Swedish-literature/</w:t>
        </w:r>
      </w:hyperlink>
    </w:p>
    <w:p w14:paraId="5A498FDB" w14:textId="77777777" w:rsidR="00DB6AFF" w:rsidRPr="00CF0891" w:rsidRDefault="00DB6AFF" w:rsidP="00CF0891">
      <w:pPr>
        <w:jc w:val="both"/>
        <w:rPr>
          <w:rFonts w:asciiTheme="majorHAnsi" w:hAnsiTheme="majorHAnsi" w:cs="Arial"/>
          <w:color w:val="222222"/>
        </w:rPr>
      </w:pPr>
    </w:p>
    <w:p w14:paraId="25BA22B1" w14:textId="77777777" w:rsidR="00CF0891" w:rsidRPr="0003529A" w:rsidRDefault="00CF0891" w:rsidP="00CF0891">
      <w:pPr>
        <w:jc w:val="both"/>
        <w:rPr>
          <w:rFonts w:asciiTheme="majorHAnsi" w:hAnsiTheme="majorHAnsi" w:cs="Arial"/>
          <w:color w:val="222222"/>
          <w:lang w:val="fr-CA"/>
        </w:rPr>
      </w:pPr>
      <w:r w:rsidRPr="00CF0891">
        <w:rPr>
          <w:rFonts w:asciiTheme="majorHAnsi" w:hAnsiTheme="majorHAnsi" w:cs="Arial"/>
          <w:color w:val="222222"/>
          <w:lang w:val="fr-FR"/>
        </w:rPr>
        <w:t xml:space="preserve">Susanne </w:t>
      </w:r>
      <w:proofErr w:type="spellStart"/>
      <w:r w:rsidRPr="00CF0891">
        <w:rPr>
          <w:rFonts w:asciiTheme="majorHAnsi" w:hAnsiTheme="majorHAnsi" w:cs="Arial"/>
          <w:color w:val="222222"/>
          <w:lang w:val="fr-FR"/>
        </w:rPr>
        <w:t>Larsson</w:t>
      </w:r>
      <w:proofErr w:type="spellEnd"/>
      <w:r w:rsidRPr="00CF0891">
        <w:rPr>
          <w:rFonts w:asciiTheme="majorHAnsi" w:hAnsiTheme="majorHAnsi" w:cs="Arial"/>
          <w:color w:val="222222"/>
          <w:lang w:val="fr-FR"/>
        </w:rPr>
        <w:t xml:space="preserve"> |</w:t>
      </w:r>
      <w:r w:rsidRPr="00CF0891">
        <w:rPr>
          <w:rStyle w:val="apple-converted-space"/>
          <w:rFonts w:asciiTheme="majorHAnsi" w:hAnsiTheme="majorHAnsi" w:cs="Arial"/>
          <w:color w:val="222222"/>
          <w:lang w:val="fr-FR"/>
        </w:rPr>
        <w:t> </w:t>
      </w:r>
      <w:hyperlink r:id="rId120" w:tgtFrame="_blank" w:history="1">
        <w:r w:rsidRPr="00CF0891">
          <w:rPr>
            <w:rStyle w:val="Hyperlink"/>
            <w:rFonts w:asciiTheme="majorHAnsi" w:hAnsiTheme="majorHAnsi" w:cs="Arial"/>
            <w:color w:val="1155CC"/>
            <w:lang w:val="fr-FR"/>
          </w:rPr>
          <w:t>susanne.bergstrom.larsson@artscouncil.se</w:t>
        </w:r>
      </w:hyperlink>
      <w:r w:rsidRPr="00CF0891">
        <w:rPr>
          <w:rFonts w:asciiTheme="majorHAnsi" w:hAnsiTheme="majorHAnsi" w:cs="Arial"/>
          <w:color w:val="222222"/>
          <w:lang w:val="fr-FR"/>
        </w:rPr>
        <w:t>  </w:t>
      </w:r>
    </w:p>
    <w:p w14:paraId="70D1A2D6" w14:textId="77777777" w:rsidR="00CF0891" w:rsidRPr="0003529A" w:rsidRDefault="00CF0891" w:rsidP="00CF0891">
      <w:pPr>
        <w:rPr>
          <w:rFonts w:asciiTheme="majorHAnsi" w:hAnsiTheme="majorHAnsi" w:cs="Arial"/>
          <w:color w:val="222222"/>
          <w:lang w:val="fr-CA"/>
        </w:rPr>
      </w:pPr>
      <w:r w:rsidRPr="00CF0891">
        <w:rPr>
          <w:rFonts w:asciiTheme="majorHAnsi" w:hAnsiTheme="majorHAnsi" w:cs="Arial"/>
          <w:color w:val="222222"/>
          <w:sz w:val="20"/>
          <w:szCs w:val="20"/>
          <w:lang w:val="fr-FR"/>
        </w:rPr>
        <w:t> </w:t>
      </w:r>
    </w:p>
    <w:p w14:paraId="1E4CBCB7" w14:textId="77777777" w:rsidR="00181F72" w:rsidRPr="0003529A" w:rsidRDefault="00181F72" w:rsidP="00E15D8A">
      <w:pPr>
        <w:jc w:val="both"/>
        <w:rPr>
          <w:rFonts w:asciiTheme="majorHAnsi" w:hAnsiTheme="majorHAnsi"/>
          <w:sz w:val="22"/>
          <w:szCs w:val="22"/>
          <w:lang w:val="fr-CA"/>
        </w:rPr>
      </w:pPr>
    </w:p>
    <w:p w14:paraId="26EDF3B0" w14:textId="77777777" w:rsidR="00181F72" w:rsidRPr="0003529A" w:rsidRDefault="00181F72" w:rsidP="00E15D8A">
      <w:pPr>
        <w:jc w:val="both"/>
        <w:rPr>
          <w:rFonts w:asciiTheme="majorHAnsi" w:hAnsiTheme="majorHAnsi"/>
          <w:sz w:val="22"/>
          <w:szCs w:val="22"/>
          <w:lang w:val="fr-CA"/>
        </w:rPr>
      </w:pPr>
    </w:p>
    <w:p w14:paraId="65B1466B" w14:textId="77777777" w:rsidR="00181F72" w:rsidRPr="00B81CD9" w:rsidRDefault="00181F72" w:rsidP="00E15D8A">
      <w:pPr>
        <w:jc w:val="both"/>
        <w:rPr>
          <w:rFonts w:asciiTheme="majorHAnsi" w:hAnsiTheme="majorHAnsi"/>
          <w:sz w:val="22"/>
          <w:szCs w:val="22"/>
          <w:lang w:val="fr-CA"/>
        </w:rPr>
      </w:pPr>
    </w:p>
    <w:p w14:paraId="5CE75667" w14:textId="77777777" w:rsidR="00181F72" w:rsidRPr="00B81CD9" w:rsidRDefault="00181F72" w:rsidP="00E15D8A">
      <w:pPr>
        <w:jc w:val="both"/>
        <w:rPr>
          <w:rFonts w:asciiTheme="majorHAnsi" w:hAnsiTheme="majorHAnsi"/>
          <w:sz w:val="22"/>
          <w:szCs w:val="22"/>
          <w:lang w:val="fr-CA"/>
        </w:rPr>
      </w:pPr>
    </w:p>
    <w:p w14:paraId="31EA9DF6" w14:textId="23477EBF" w:rsidR="00181F72" w:rsidRPr="00B81CD9" w:rsidRDefault="00826E29" w:rsidP="00E15D8A">
      <w:pPr>
        <w:jc w:val="both"/>
        <w:rPr>
          <w:rFonts w:asciiTheme="majorHAnsi" w:hAnsiTheme="majorHAnsi"/>
          <w:sz w:val="22"/>
          <w:szCs w:val="22"/>
          <w:lang w:val="fr-CA"/>
        </w:rPr>
      </w:pPr>
      <w:r>
        <w:rPr>
          <w:rFonts w:asciiTheme="majorHAnsi" w:hAnsiTheme="majorHAnsi"/>
          <w:sz w:val="22"/>
          <w:szCs w:val="22"/>
          <w:lang w:val="fr-CA"/>
        </w:rPr>
        <w:t xml:space="preserve">       </w:t>
      </w:r>
      <w:r>
        <w:rPr>
          <w:rFonts w:asciiTheme="majorHAnsi" w:hAnsiTheme="majorHAnsi"/>
          <w:noProof/>
          <w:sz w:val="22"/>
          <w:szCs w:val="22"/>
        </w:rPr>
        <w:drawing>
          <wp:inline distT="0" distB="0" distL="0" distR="0" wp14:anchorId="0BF618CE" wp14:editId="0FB5CACF">
            <wp:extent cx="1755211" cy="459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DON_EMBASSY_OF_SWEDEN_RGB-1.JPG"/>
                    <pic:cNvPicPr/>
                  </pic:nvPicPr>
                  <pic:blipFill>
                    <a:blip r:embed="rId121">
                      <a:extLst>
                        <a:ext uri="{28A0092B-C50C-407E-A947-70E740481C1C}">
                          <a14:useLocalDpi xmlns:a14="http://schemas.microsoft.com/office/drawing/2010/main" val="0"/>
                        </a:ext>
                      </a:extLst>
                    </a:blip>
                    <a:stretch>
                      <a:fillRect/>
                    </a:stretch>
                  </pic:blipFill>
                  <pic:spPr>
                    <a:xfrm>
                      <a:off x="0" y="0"/>
                      <a:ext cx="1780633" cy="466399"/>
                    </a:xfrm>
                    <a:prstGeom prst="rect">
                      <a:avLst/>
                    </a:prstGeom>
                  </pic:spPr>
                </pic:pic>
              </a:graphicData>
            </a:graphic>
          </wp:inline>
        </w:drawing>
      </w:r>
      <w:r w:rsidR="009F40F9">
        <w:rPr>
          <w:rFonts w:asciiTheme="majorHAnsi" w:hAnsiTheme="majorHAnsi"/>
          <w:sz w:val="22"/>
          <w:szCs w:val="22"/>
          <w:lang w:val="fr-CA"/>
        </w:rPr>
        <w:t xml:space="preserve">   </w:t>
      </w:r>
      <w:r w:rsidR="009F40F9">
        <w:rPr>
          <w:rFonts w:asciiTheme="majorHAnsi" w:hAnsiTheme="majorHAnsi"/>
          <w:noProof/>
          <w:sz w:val="22"/>
          <w:szCs w:val="22"/>
        </w:rPr>
        <w:drawing>
          <wp:inline distT="0" distB="0" distL="0" distR="0" wp14:anchorId="08D62754" wp14:editId="28D2F7A2">
            <wp:extent cx="1423035" cy="42905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3 at 12.29.14.png"/>
                    <pic:cNvPicPr/>
                  </pic:nvPicPr>
                  <pic:blipFill>
                    <a:blip r:embed="rId122">
                      <a:extLst>
                        <a:ext uri="{28A0092B-C50C-407E-A947-70E740481C1C}">
                          <a14:useLocalDpi xmlns:a14="http://schemas.microsoft.com/office/drawing/2010/main" val="0"/>
                        </a:ext>
                      </a:extLst>
                    </a:blip>
                    <a:stretch>
                      <a:fillRect/>
                    </a:stretch>
                  </pic:blipFill>
                  <pic:spPr>
                    <a:xfrm>
                      <a:off x="0" y="0"/>
                      <a:ext cx="1433822" cy="432308"/>
                    </a:xfrm>
                    <a:prstGeom prst="rect">
                      <a:avLst/>
                    </a:prstGeom>
                  </pic:spPr>
                </pic:pic>
              </a:graphicData>
            </a:graphic>
          </wp:inline>
        </w:drawing>
      </w:r>
    </w:p>
    <w:p w14:paraId="10BAB977" w14:textId="77777777" w:rsidR="00D70F39" w:rsidRPr="00B81CD9" w:rsidRDefault="00D70F39" w:rsidP="00E15D8A">
      <w:pPr>
        <w:pStyle w:val="Default"/>
        <w:jc w:val="both"/>
        <w:rPr>
          <w:rFonts w:asciiTheme="majorHAnsi" w:hAnsiTheme="majorHAnsi" w:cs="Times New Roman"/>
          <w:color w:val="auto"/>
          <w:lang w:val="fr-CA"/>
        </w:rPr>
      </w:pPr>
    </w:p>
    <w:p w14:paraId="6669CE90" w14:textId="77777777" w:rsidR="00D70F39" w:rsidRPr="00B81CD9" w:rsidRDefault="00D70F39" w:rsidP="00E15D8A">
      <w:pPr>
        <w:pStyle w:val="Default"/>
        <w:jc w:val="both"/>
        <w:rPr>
          <w:rFonts w:asciiTheme="majorHAnsi" w:hAnsiTheme="majorHAnsi" w:cs="Times New Roman"/>
          <w:color w:val="auto"/>
          <w:lang w:val="fr-CA"/>
        </w:rPr>
      </w:pPr>
    </w:p>
    <w:p w14:paraId="04265D55" w14:textId="77777777" w:rsidR="00D70F39" w:rsidRPr="00B81CD9" w:rsidRDefault="00D70F39" w:rsidP="00E15D8A">
      <w:pPr>
        <w:pStyle w:val="Default"/>
        <w:jc w:val="both"/>
        <w:rPr>
          <w:rFonts w:asciiTheme="majorHAnsi" w:hAnsiTheme="majorHAnsi" w:cs="Times New Roman"/>
          <w:color w:val="auto"/>
          <w:lang w:val="fr-CA"/>
        </w:rPr>
      </w:pPr>
    </w:p>
    <w:p w14:paraId="4ED73263" w14:textId="77777777" w:rsidR="00D70F39" w:rsidRPr="00B81CD9" w:rsidRDefault="00D70F39" w:rsidP="00E15D8A">
      <w:pPr>
        <w:pStyle w:val="Default"/>
        <w:jc w:val="both"/>
        <w:rPr>
          <w:rFonts w:asciiTheme="majorHAnsi" w:hAnsiTheme="majorHAnsi" w:cs="Times New Roman"/>
          <w:color w:val="auto"/>
          <w:lang w:val="fr-CA"/>
        </w:rPr>
      </w:pPr>
    </w:p>
    <w:p w14:paraId="30B4D5C2" w14:textId="77777777" w:rsidR="00D70F39" w:rsidRPr="00B81CD9" w:rsidRDefault="00D70F39" w:rsidP="00E15D8A">
      <w:pPr>
        <w:pStyle w:val="Default"/>
        <w:jc w:val="both"/>
        <w:rPr>
          <w:rFonts w:asciiTheme="majorHAnsi" w:hAnsiTheme="majorHAnsi" w:cs="Times New Roman"/>
          <w:b/>
          <w:color w:val="auto"/>
          <w:lang w:val="fr-CA"/>
        </w:rPr>
      </w:pPr>
    </w:p>
    <w:p w14:paraId="568FD157" w14:textId="1FE178A5" w:rsidR="00E15D8A" w:rsidRDefault="00E15D8A" w:rsidP="00E15D8A">
      <w:pPr>
        <w:pStyle w:val="Default"/>
        <w:jc w:val="both"/>
        <w:rPr>
          <w:rFonts w:asciiTheme="majorHAnsi" w:hAnsiTheme="majorHAnsi" w:cs="Times New Roman"/>
          <w:color w:val="auto"/>
          <w:lang w:val="fr-CA"/>
        </w:rPr>
      </w:pPr>
    </w:p>
    <w:p w14:paraId="27DE1B26" w14:textId="0EC4460B" w:rsidR="003B1C68" w:rsidRDefault="003B1C68" w:rsidP="00E15D8A">
      <w:pPr>
        <w:pStyle w:val="Default"/>
        <w:jc w:val="both"/>
        <w:rPr>
          <w:rFonts w:asciiTheme="majorHAnsi" w:hAnsiTheme="majorHAnsi" w:cs="Times New Roman"/>
          <w:color w:val="auto"/>
          <w:lang w:val="fr-CA"/>
        </w:rPr>
      </w:pPr>
    </w:p>
    <w:p w14:paraId="1ABFC12E" w14:textId="4962C97E" w:rsidR="003B1C68" w:rsidRDefault="003B1C68" w:rsidP="00E15D8A">
      <w:pPr>
        <w:pStyle w:val="Default"/>
        <w:jc w:val="both"/>
        <w:rPr>
          <w:rFonts w:asciiTheme="majorHAnsi" w:hAnsiTheme="majorHAnsi" w:cs="Times New Roman"/>
          <w:color w:val="auto"/>
          <w:lang w:val="fr-CA"/>
        </w:rPr>
      </w:pPr>
    </w:p>
    <w:p w14:paraId="6DD8C10F" w14:textId="2F7357EF" w:rsidR="003B1C68" w:rsidRDefault="003B1C68" w:rsidP="00E15D8A">
      <w:pPr>
        <w:pStyle w:val="Default"/>
        <w:jc w:val="both"/>
        <w:rPr>
          <w:rFonts w:asciiTheme="majorHAnsi" w:hAnsiTheme="majorHAnsi" w:cs="Times New Roman"/>
          <w:color w:val="auto"/>
          <w:lang w:val="fr-CA"/>
        </w:rPr>
      </w:pPr>
    </w:p>
    <w:p w14:paraId="77012C7C" w14:textId="77777777" w:rsidR="003B1C68" w:rsidRPr="00B81CD9" w:rsidRDefault="003B1C68" w:rsidP="00E15D8A">
      <w:pPr>
        <w:pStyle w:val="Default"/>
        <w:jc w:val="both"/>
        <w:rPr>
          <w:rFonts w:asciiTheme="majorHAnsi" w:hAnsiTheme="majorHAnsi" w:cs="Times New Roman"/>
          <w:color w:val="auto"/>
          <w:lang w:val="fr-CA"/>
        </w:rPr>
      </w:pPr>
    </w:p>
    <w:p w14:paraId="326E93F4" w14:textId="77777777" w:rsidR="00D70F39" w:rsidRPr="00B81CD9" w:rsidRDefault="00D70F39" w:rsidP="00E15D8A">
      <w:pPr>
        <w:pStyle w:val="Default"/>
        <w:jc w:val="both"/>
        <w:rPr>
          <w:rFonts w:asciiTheme="majorHAnsi" w:hAnsiTheme="majorHAnsi" w:cs="Times New Roman"/>
          <w:color w:val="auto"/>
          <w:lang w:val="fr-CA"/>
        </w:rPr>
      </w:pPr>
    </w:p>
    <w:p w14:paraId="286CF860" w14:textId="77777777" w:rsidR="007A3765" w:rsidRPr="00B81CD9" w:rsidRDefault="007A3765" w:rsidP="00E15D8A">
      <w:pPr>
        <w:pStyle w:val="Default"/>
        <w:jc w:val="both"/>
        <w:rPr>
          <w:rFonts w:asciiTheme="majorHAnsi" w:hAnsiTheme="majorHAnsi" w:cs="Times New Roman"/>
          <w:color w:val="auto"/>
          <w:lang w:val="fr-CA"/>
        </w:rPr>
      </w:pPr>
    </w:p>
    <w:p w14:paraId="7369687A" w14:textId="77777777" w:rsidR="00184799" w:rsidRPr="00184799" w:rsidRDefault="00184799" w:rsidP="00A820AA">
      <w:pPr>
        <w:pStyle w:val="Default"/>
        <w:jc w:val="center"/>
        <w:rPr>
          <w:rFonts w:asciiTheme="majorHAnsi" w:hAnsiTheme="majorHAnsi" w:cs="Cambria"/>
          <w:b/>
          <w:bCs/>
          <w:color w:val="auto"/>
          <w:lang w:val="en-US"/>
        </w:rPr>
      </w:pPr>
      <w:r w:rsidRPr="00184799">
        <w:rPr>
          <w:rFonts w:asciiTheme="majorHAnsi" w:hAnsiTheme="majorHAnsi" w:cs="Cambria"/>
          <w:b/>
          <w:bCs/>
          <w:color w:val="auto"/>
          <w:lang w:val="en-US"/>
        </w:rPr>
        <w:t>All content provided by European National Institutes of Culture and Embassies in the UK.</w:t>
      </w:r>
    </w:p>
    <w:p w14:paraId="2DD9F29F" w14:textId="77777777" w:rsidR="00184799" w:rsidRDefault="00184799" w:rsidP="00184799">
      <w:pPr>
        <w:pStyle w:val="Default"/>
        <w:jc w:val="center"/>
        <w:rPr>
          <w:rFonts w:asciiTheme="majorHAnsi" w:hAnsiTheme="majorHAnsi" w:cs="Cambria"/>
          <w:b/>
          <w:bCs/>
          <w:color w:val="auto"/>
          <w:lang w:val="en-US"/>
        </w:rPr>
      </w:pPr>
    </w:p>
    <w:p w14:paraId="1D3D908F" w14:textId="77777777" w:rsidR="00082248" w:rsidRDefault="00082248" w:rsidP="00184799">
      <w:pPr>
        <w:pStyle w:val="Default"/>
        <w:jc w:val="center"/>
        <w:rPr>
          <w:rFonts w:asciiTheme="majorHAnsi" w:hAnsiTheme="majorHAnsi" w:cs="Cambria"/>
          <w:b/>
          <w:bCs/>
          <w:color w:val="auto"/>
          <w:lang w:val="en-US"/>
        </w:rPr>
      </w:pPr>
    </w:p>
    <w:p w14:paraId="5DDF8CC6" w14:textId="77777777" w:rsidR="00082248" w:rsidRDefault="00082248" w:rsidP="00184799">
      <w:pPr>
        <w:pStyle w:val="Default"/>
        <w:jc w:val="center"/>
        <w:rPr>
          <w:rFonts w:asciiTheme="majorHAnsi" w:hAnsiTheme="majorHAnsi" w:cs="Cambria"/>
          <w:b/>
          <w:bCs/>
          <w:color w:val="auto"/>
          <w:lang w:val="en-US"/>
        </w:rPr>
      </w:pPr>
    </w:p>
    <w:p w14:paraId="789E817A" w14:textId="77777777" w:rsidR="007A3765" w:rsidRDefault="007A3765" w:rsidP="00184799">
      <w:pPr>
        <w:pStyle w:val="Default"/>
        <w:jc w:val="center"/>
        <w:rPr>
          <w:rFonts w:asciiTheme="majorHAnsi" w:hAnsiTheme="majorHAnsi" w:cs="Cambria"/>
          <w:b/>
          <w:bCs/>
          <w:color w:val="auto"/>
          <w:lang w:val="en-US"/>
        </w:rPr>
      </w:pPr>
    </w:p>
    <w:p w14:paraId="73DA0C58" w14:textId="77777777" w:rsidR="007A3765" w:rsidRDefault="007A3765" w:rsidP="00184799">
      <w:pPr>
        <w:pStyle w:val="Default"/>
        <w:jc w:val="center"/>
        <w:rPr>
          <w:rFonts w:asciiTheme="majorHAnsi" w:hAnsiTheme="majorHAnsi" w:cs="Cambria"/>
          <w:b/>
          <w:bCs/>
          <w:color w:val="auto"/>
          <w:lang w:val="en-US"/>
        </w:rPr>
      </w:pPr>
    </w:p>
    <w:p w14:paraId="0F1882E2" w14:textId="77777777" w:rsidR="007A3765" w:rsidRDefault="007A3765" w:rsidP="003B3C88">
      <w:pPr>
        <w:pStyle w:val="Default"/>
        <w:rPr>
          <w:rFonts w:asciiTheme="majorHAnsi" w:hAnsiTheme="majorHAnsi" w:cs="Cambria"/>
          <w:b/>
          <w:bCs/>
          <w:color w:val="auto"/>
          <w:lang w:val="en-US"/>
        </w:rPr>
      </w:pPr>
    </w:p>
    <w:p w14:paraId="5652ACD9" w14:textId="77777777" w:rsidR="007A3765" w:rsidRDefault="007A3765" w:rsidP="009F40F9">
      <w:pPr>
        <w:pStyle w:val="Default"/>
        <w:rPr>
          <w:rFonts w:asciiTheme="majorHAnsi" w:hAnsiTheme="majorHAnsi" w:cs="Cambria"/>
          <w:b/>
          <w:bCs/>
          <w:color w:val="auto"/>
          <w:lang w:val="en-US"/>
        </w:rPr>
      </w:pPr>
    </w:p>
    <w:p w14:paraId="4072D373" w14:textId="77777777" w:rsidR="009F40F9" w:rsidRDefault="009F40F9" w:rsidP="009F40F9">
      <w:pPr>
        <w:pStyle w:val="Default"/>
        <w:rPr>
          <w:rFonts w:asciiTheme="majorHAnsi" w:hAnsiTheme="majorHAnsi" w:cs="Cambria"/>
          <w:b/>
          <w:bCs/>
          <w:color w:val="auto"/>
          <w:lang w:val="en-US"/>
        </w:rPr>
      </w:pPr>
    </w:p>
    <w:p w14:paraId="3CBDE935" w14:textId="77777777" w:rsidR="007A3765" w:rsidRDefault="007A3765" w:rsidP="00184799">
      <w:pPr>
        <w:pStyle w:val="Default"/>
        <w:jc w:val="center"/>
        <w:rPr>
          <w:rFonts w:asciiTheme="majorHAnsi" w:hAnsiTheme="majorHAnsi" w:cs="Cambria"/>
          <w:b/>
          <w:bCs/>
          <w:color w:val="auto"/>
          <w:lang w:val="en-US"/>
        </w:rPr>
      </w:pPr>
    </w:p>
    <w:p w14:paraId="64286510" w14:textId="77777777" w:rsidR="00082248" w:rsidRDefault="00082248" w:rsidP="00184799">
      <w:pPr>
        <w:pStyle w:val="Default"/>
        <w:jc w:val="center"/>
        <w:rPr>
          <w:rFonts w:asciiTheme="majorHAnsi" w:hAnsiTheme="majorHAnsi" w:cs="Cambria"/>
          <w:b/>
          <w:bCs/>
          <w:color w:val="auto"/>
          <w:lang w:val="en-US"/>
        </w:rPr>
      </w:pPr>
    </w:p>
    <w:p w14:paraId="39D5D572" w14:textId="262CDC39" w:rsidR="007E6838" w:rsidRDefault="00184799" w:rsidP="00124651">
      <w:pPr>
        <w:pStyle w:val="Default"/>
        <w:jc w:val="center"/>
        <w:rPr>
          <w:rFonts w:asciiTheme="majorHAnsi" w:hAnsiTheme="majorHAnsi" w:cs="Cambria"/>
          <w:bCs/>
          <w:color w:val="auto"/>
          <w:lang w:val="en-US"/>
        </w:rPr>
      </w:pPr>
      <w:r w:rsidRPr="00082248">
        <w:rPr>
          <w:rFonts w:asciiTheme="majorHAnsi" w:hAnsiTheme="majorHAnsi" w:cs="Cambria"/>
          <w:bCs/>
          <w:color w:val="auto"/>
          <w:sz w:val="18"/>
          <w:lang w:val="en-US"/>
        </w:rPr>
        <w:t>Compiled by</w:t>
      </w:r>
    </w:p>
    <w:p w14:paraId="5B6A47A3" w14:textId="77777777" w:rsidR="007E6838" w:rsidRDefault="007E6838" w:rsidP="007E6838">
      <w:pPr>
        <w:pStyle w:val="Default"/>
        <w:jc w:val="center"/>
        <w:rPr>
          <w:rFonts w:asciiTheme="majorHAnsi" w:hAnsiTheme="majorHAnsi" w:cs="Cambria"/>
          <w:bCs/>
          <w:color w:val="auto"/>
          <w:lang w:val="en-US"/>
        </w:rPr>
      </w:pPr>
    </w:p>
    <w:p w14:paraId="174B0E29" w14:textId="77777777" w:rsidR="009D274F" w:rsidRPr="009D274F" w:rsidRDefault="009D274F" w:rsidP="00082248">
      <w:pPr>
        <w:jc w:val="center"/>
        <w:rPr>
          <w:rFonts w:asciiTheme="majorHAnsi" w:eastAsia="Arial Unicode MS" w:hAnsiTheme="majorHAnsi" w:cs="Cambria"/>
          <w:b/>
          <w:bCs/>
          <w:sz w:val="22"/>
          <w:szCs w:val="22"/>
          <w:lang w:val="en-US"/>
        </w:rPr>
      </w:pPr>
      <w:r w:rsidRPr="009D274F">
        <w:rPr>
          <w:rFonts w:asciiTheme="majorHAnsi" w:eastAsia="Arial Unicode MS" w:hAnsiTheme="majorHAnsi" w:cs="Cambria"/>
          <w:b/>
          <w:bCs/>
          <w:sz w:val="22"/>
          <w:szCs w:val="22"/>
          <w:lang w:val="en-US"/>
        </w:rPr>
        <w:t>EUNIC London</w:t>
      </w:r>
    </w:p>
    <w:p w14:paraId="356AFB7C" w14:textId="77777777" w:rsidR="009D274F" w:rsidRPr="009D274F" w:rsidRDefault="00A46842" w:rsidP="00082248">
      <w:pPr>
        <w:jc w:val="center"/>
        <w:rPr>
          <w:rFonts w:asciiTheme="majorHAnsi" w:eastAsia="Arial Unicode MS" w:hAnsiTheme="majorHAnsi" w:cs="Cambria"/>
          <w:b/>
          <w:bCs/>
          <w:sz w:val="22"/>
          <w:szCs w:val="22"/>
          <w:lang w:val="en-US"/>
        </w:rPr>
      </w:pPr>
      <w:hyperlink r:id="rId123" w:history="1">
        <w:r w:rsidR="00082248" w:rsidRPr="007E7265">
          <w:rPr>
            <w:rStyle w:val="Hyperlink"/>
            <w:rFonts w:asciiTheme="majorHAnsi" w:eastAsia="Arial Unicode MS" w:hAnsiTheme="majorHAnsi" w:cs="Cambria"/>
            <w:sz w:val="22"/>
            <w:szCs w:val="22"/>
            <w:lang w:val="en-US"/>
          </w:rPr>
          <w:t>contact@eunic-london.org</w:t>
        </w:r>
      </w:hyperlink>
      <w:r w:rsidR="00082248">
        <w:rPr>
          <w:rFonts w:asciiTheme="majorHAnsi" w:eastAsia="Arial Unicode MS" w:hAnsiTheme="majorHAnsi" w:cs="Cambria"/>
          <w:sz w:val="22"/>
          <w:szCs w:val="22"/>
          <w:lang w:val="en-US"/>
        </w:rPr>
        <w:t xml:space="preserve"> </w:t>
      </w:r>
      <w:r w:rsidR="00082248">
        <w:rPr>
          <w:rFonts w:asciiTheme="majorHAnsi" w:eastAsia="Arial Unicode MS" w:hAnsiTheme="majorHAnsi" w:cs="Cambria"/>
          <w:b/>
          <w:bCs/>
          <w:sz w:val="22"/>
          <w:szCs w:val="22"/>
          <w:lang w:val="en-US"/>
        </w:rPr>
        <w:t xml:space="preserve"> </w:t>
      </w:r>
    </w:p>
    <w:p w14:paraId="18F5EEF1" w14:textId="50213CF8" w:rsidR="007E6838" w:rsidRDefault="00A46842" w:rsidP="00124651">
      <w:pPr>
        <w:jc w:val="center"/>
        <w:rPr>
          <w:rFonts w:asciiTheme="majorHAnsi" w:eastAsia="Arial Unicode MS" w:hAnsiTheme="majorHAnsi" w:cs="Cambria"/>
          <w:bCs/>
          <w:sz w:val="22"/>
          <w:szCs w:val="22"/>
          <w:lang w:val="en-US"/>
        </w:rPr>
      </w:pPr>
      <w:hyperlink r:id="rId124" w:history="1">
        <w:r w:rsidR="00082248" w:rsidRPr="007E7265">
          <w:rPr>
            <w:rStyle w:val="Hyperlink"/>
            <w:rFonts w:asciiTheme="majorHAnsi" w:eastAsia="Arial Unicode MS" w:hAnsiTheme="majorHAnsi" w:cs="Cambria"/>
            <w:sz w:val="22"/>
            <w:szCs w:val="22"/>
            <w:lang w:val="en-US"/>
          </w:rPr>
          <w:t>http://europe.org.uk/</w:t>
        </w:r>
      </w:hyperlink>
      <w:r w:rsidR="00082248">
        <w:rPr>
          <w:rFonts w:asciiTheme="majorHAnsi" w:eastAsia="Arial Unicode MS" w:hAnsiTheme="majorHAnsi" w:cs="Cambria"/>
          <w:sz w:val="22"/>
          <w:szCs w:val="22"/>
          <w:lang w:val="en-US"/>
        </w:rPr>
        <w:t xml:space="preserve"> </w:t>
      </w:r>
      <w:r w:rsidR="009D274F" w:rsidRPr="009D274F">
        <w:rPr>
          <w:rFonts w:asciiTheme="majorHAnsi" w:eastAsia="Arial Unicode MS" w:hAnsiTheme="majorHAnsi" w:cs="Cambria"/>
          <w:b/>
          <w:bCs/>
          <w:sz w:val="22"/>
          <w:szCs w:val="22"/>
          <w:lang w:val="en-US"/>
        </w:rPr>
        <w:t xml:space="preserve">| </w:t>
      </w:r>
      <w:r w:rsidR="009D274F" w:rsidRPr="009D274F">
        <w:rPr>
          <w:rFonts w:asciiTheme="majorHAnsi" w:eastAsia="Arial Unicode MS" w:hAnsiTheme="majorHAnsi" w:cs="Cambria"/>
          <w:bCs/>
          <w:sz w:val="22"/>
          <w:szCs w:val="22"/>
          <w:lang w:val="en-US"/>
        </w:rPr>
        <w:t>@</w:t>
      </w:r>
      <w:proofErr w:type="spellStart"/>
      <w:r w:rsidR="009D274F" w:rsidRPr="009D274F">
        <w:rPr>
          <w:rFonts w:asciiTheme="majorHAnsi" w:eastAsia="Arial Unicode MS" w:hAnsiTheme="majorHAnsi" w:cs="Cambria"/>
          <w:bCs/>
          <w:sz w:val="22"/>
          <w:szCs w:val="22"/>
          <w:lang w:val="en-US"/>
        </w:rPr>
        <w:t>euniclondon</w:t>
      </w:r>
      <w:proofErr w:type="spellEnd"/>
    </w:p>
    <w:p w14:paraId="3566B29F" w14:textId="77777777" w:rsidR="00F2327F" w:rsidRDefault="00F2327F" w:rsidP="00124651">
      <w:pPr>
        <w:jc w:val="center"/>
        <w:rPr>
          <w:rFonts w:asciiTheme="majorHAnsi" w:eastAsia="Arial Unicode MS" w:hAnsiTheme="majorHAnsi" w:cs="Cambria"/>
          <w:bCs/>
          <w:sz w:val="22"/>
          <w:szCs w:val="22"/>
          <w:lang w:val="en-US"/>
        </w:rPr>
      </w:pPr>
    </w:p>
    <w:p w14:paraId="3FDF4684" w14:textId="77777777" w:rsidR="00F2327F" w:rsidRDefault="00F2327F" w:rsidP="00124651">
      <w:pPr>
        <w:jc w:val="center"/>
        <w:rPr>
          <w:rFonts w:asciiTheme="majorHAnsi" w:eastAsia="Arial Unicode MS" w:hAnsiTheme="majorHAnsi" w:cs="Cambria"/>
          <w:bCs/>
          <w:sz w:val="22"/>
          <w:szCs w:val="22"/>
          <w:lang w:val="en-US"/>
        </w:rPr>
      </w:pPr>
    </w:p>
    <w:p w14:paraId="2209404A" w14:textId="77777777" w:rsidR="00124651" w:rsidRDefault="00124651" w:rsidP="003B3C88">
      <w:pPr>
        <w:rPr>
          <w:rFonts w:asciiTheme="majorHAnsi" w:eastAsia="Arial Unicode MS" w:hAnsiTheme="majorHAnsi" w:cs="Cambria"/>
          <w:b/>
          <w:bCs/>
          <w:sz w:val="22"/>
          <w:szCs w:val="22"/>
          <w:lang w:val="en-US"/>
        </w:rPr>
      </w:pPr>
    </w:p>
    <w:p w14:paraId="007D5ED9" w14:textId="77777777" w:rsidR="00D63730" w:rsidRPr="00124651" w:rsidRDefault="00D63730" w:rsidP="00124651">
      <w:pPr>
        <w:jc w:val="center"/>
        <w:rPr>
          <w:rFonts w:asciiTheme="majorHAnsi" w:eastAsia="Arial Unicode MS" w:hAnsiTheme="majorHAnsi" w:cs="Cambria"/>
          <w:b/>
          <w:bCs/>
          <w:sz w:val="22"/>
          <w:szCs w:val="22"/>
          <w:lang w:val="en-US"/>
        </w:rPr>
      </w:pPr>
    </w:p>
    <w:p w14:paraId="2DDC5CD5" w14:textId="71A54EEA" w:rsidR="007E6838" w:rsidRDefault="006156B8" w:rsidP="009D274F">
      <w:pPr>
        <w:pStyle w:val="Default"/>
        <w:jc w:val="center"/>
        <w:rPr>
          <w:rFonts w:asciiTheme="majorHAnsi" w:hAnsiTheme="majorHAnsi" w:cs="Cambria"/>
          <w:bCs/>
          <w:color w:val="auto"/>
          <w:lang w:val="en-US"/>
        </w:rPr>
      </w:pPr>
      <w:r>
        <w:rPr>
          <w:rFonts w:asciiTheme="majorHAnsi" w:hAnsiTheme="majorHAnsi" w:cs="Cambria"/>
          <w:bCs/>
          <w:noProof/>
          <w:color w:val="auto"/>
        </w:rPr>
        <w:drawing>
          <wp:inline distT="0" distB="0" distL="0" distR="0" wp14:anchorId="6DD16410" wp14:editId="0329D10A">
            <wp:extent cx="3947574" cy="11480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mailchimp.jpg"/>
                    <pic:cNvPicPr/>
                  </pic:nvPicPr>
                  <pic:blipFill>
                    <a:blip r:embed="rId125">
                      <a:extLst>
                        <a:ext uri="{28A0092B-C50C-407E-A947-70E740481C1C}">
                          <a14:useLocalDpi xmlns:a14="http://schemas.microsoft.com/office/drawing/2010/main" val="0"/>
                        </a:ext>
                      </a:extLst>
                    </a:blip>
                    <a:stretch>
                      <a:fillRect/>
                    </a:stretch>
                  </pic:blipFill>
                  <pic:spPr>
                    <a:xfrm>
                      <a:off x="0" y="0"/>
                      <a:ext cx="3963410" cy="1152633"/>
                    </a:xfrm>
                    <a:prstGeom prst="rect">
                      <a:avLst/>
                    </a:prstGeom>
                  </pic:spPr>
                </pic:pic>
              </a:graphicData>
            </a:graphic>
          </wp:inline>
        </w:drawing>
      </w:r>
    </w:p>
    <w:p w14:paraId="4F6A2051" w14:textId="7873CFC8" w:rsidR="00F2327F" w:rsidRDefault="00F2327F" w:rsidP="00D70F39">
      <w:pPr>
        <w:pStyle w:val="Default"/>
        <w:jc w:val="both"/>
        <w:rPr>
          <w:rFonts w:asciiTheme="majorHAnsi" w:hAnsiTheme="majorHAnsi" w:cs="Cambria"/>
          <w:bCs/>
          <w:color w:val="auto"/>
          <w:lang w:val="en-US"/>
        </w:rPr>
      </w:pPr>
    </w:p>
    <w:sectPr w:rsidR="00F2327F" w:rsidSect="0003529A">
      <w:headerReference w:type="default" r:id="rId126"/>
      <w:type w:val="continuous"/>
      <w:pgSz w:w="8419" w:h="11906" w:orient="landscape" w:code="9"/>
      <w:pgMar w:top="720" w:right="720" w:bottom="720" w:left="720" w:header="709" w:footer="709" w:gutter="0"/>
      <w:pgBorders>
        <w:top w:val="single" w:sz="36" w:space="4" w:color="F79646" w:themeColor="accent6"/>
        <w:bottom w:val="single" w:sz="36" w:space="4" w:color="F79646" w:themeColor="accent6"/>
      </w:pgBorders>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E0392" w14:textId="77777777" w:rsidR="00A46842" w:rsidRDefault="00A46842" w:rsidP="00A66897">
      <w:r>
        <w:separator/>
      </w:r>
    </w:p>
  </w:endnote>
  <w:endnote w:type="continuationSeparator" w:id="0">
    <w:p w14:paraId="36207992" w14:textId="77777777" w:rsidR="00A46842" w:rsidRDefault="00A46842" w:rsidP="00A66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Reference Sans Serif">
    <w:panose1 w:val="020B0604030504040204"/>
    <w:charset w:val="00"/>
    <w:family w:val="auto"/>
    <w:pitch w:val="variable"/>
    <w:sig w:usb0="00000287" w:usb1="00000000" w:usb2="00000000" w:usb3="00000000" w:csb0="0000019F" w:csb1="00000000"/>
  </w:font>
  <w:font w:name="Segoe UI">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T18o00">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Calibri Light">
    <w:panose1 w:val="020F0302020204030204"/>
    <w:charset w:val="00"/>
    <w:family w:val="auto"/>
    <w:pitch w:val="variable"/>
    <w:sig w:usb0="A00002EF" w:usb1="4000207B" w:usb2="00000000" w:usb3="00000000" w:csb0="0000019F" w:csb1="00000000"/>
  </w:font>
  <w:font w:name="TT13o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1AEBE" w14:textId="77777777" w:rsidR="00A46842" w:rsidRDefault="00A46842" w:rsidP="00A66897">
      <w:r>
        <w:separator/>
      </w:r>
    </w:p>
  </w:footnote>
  <w:footnote w:type="continuationSeparator" w:id="0">
    <w:p w14:paraId="7C5430D8" w14:textId="77777777" w:rsidR="00A46842" w:rsidRDefault="00A46842" w:rsidP="00A668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386372"/>
      <w:docPartObj>
        <w:docPartGallery w:val="Page Numbers (Margins)"/>
        <w:docPartUnique/>
      </w:docPartObj>
    </w:sdtPr>
    <w:sdtEndPr/>
    <w:sdtContent>
      <w:p w14:paraId="015F5E87" w14:textId="77777777" w:rsidR="006D5D2F" w:rsidRDefault="006D5D2F">
        <w:pPr>
          <w:pStyle w:val="Header"/>
        </w:pPr>
        <w:r>
          <w:rPr>
            <w:noProof/>
            <w:lang w:val="en-GB" w:eastAsia="en-GB"/>
          </w:rPr>
          <mc:AlternateContent>
            <mc:Choice Requires="wps">
              <w:drawing>
                <wp:anchor distT="0" distB="0" distL="114300" distR="114300" simplePos="0" relativeHeight="251658240" behindDoc="0" locked="0" layoutInCell="0" allowOverlap="1" wp14:anchorId="43571CDE" wp14:editId="7FFB56C6">
                  <wp:simplePos x="0" y="0"/>
                  <wp:positionH relativeFrom="leftMargin">
                    <wp:align>center</wp:align>
                  </wp:positionH>
                  <wp:positionV relativeFrom="margin">
                    <wp:align>bottom</wp:align>
                  </wp:positionV>
                  <wp:extent cx="510540" cy="2183130"/>
                  <wp:effectExtent l="0" t="0" r="381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D9DF" w14:textId="77777777" w:rsidR="006D5D2F" w:rsidRDefault="006D5D2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F32F86" w:rsidRPr="00F32F86">
                                <w:rPr>
                                  <w:rFonts w:asciiTheme="majorHAnsi" w:eastAsiaTheme="majorEastAsia" w:hAnsiTheme="majorHAnsi" w:cstheme="majorBidi"/>
                                  <w:noProof/>
                                  <w:sz w:val="44"/>
                                  <w:szCs w:val="44"/>
                                </w:rPr>
                                <w:t>25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571CDE" id="Rectangle_x0020_30"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" o:allowincell="f" filled="f" stroked="f">
                  <v:textbox style="layout-flow:vertical;mso-layout-flow-alt:bottom-to-top;mso-fit-shape-to-text:t">
                    <w:txbxContent>
                      <w:p w14:paraId="683CD9DF" w14:textId="77777777" w:rsidR="006D5D2F" w:rsidRDefault="006D5D2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F32F86" w:rsidRPr="00F32F86">
                          <w:rPr>
                            <w:rFonts w:asciiTheme="majorHAnsi" w:eastAsiaTheme="majorEastAsia" w:hAnsiTheme="majorHAnsi" w:cstheme="majorBidi"/>
                            <w:noProof/>
                            <w:sz w:val="44"/>
                            <w:szCs w:val="44"/>
                          </w:rPr>
                          <w:t>25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474CA5A"/>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174F8"/>
    <w:multiLevelType w:val="hybridMultilevel"/>
    <w:tmpl w:val="4116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AD71BB"/>
    <w:multiLevelType w:val="multilevel"/>
    <w:tmpl w:val="B054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5C6CBF"/>
    <w:multiLevelType w:val="multilevel"/>
    <w:tmpl w:val="3CE0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B1389F"/>
    <w:multiLevelType w:val="hybridMultilevel"/>
    <w:tmpl w:val="94BA14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90C6A32"/>
    <w:multiLevelType w:val="hybridMultilevel"/>
    <w:tmpl w:val="CE067302"/>
    <w:lvl w:ilvl="0" w:tplc="EAF67242">
      <w:start w:val="29"/>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CD93C56"/>
    <w:multiLevelType w:val="hybridMultilevel"/>
    <w:tmpl w:val="CDB63EEE"/>
    <w:lvl w:ilvl="0" w:tplc="8154F03C">
      <w:start w:val="6"/>
      <w:numFmt w:val="bullet"/>
      <w:lvlText w:val="-"/>
      <w:lvlJc w:val="left"/>
      <w:pPr>
        <w:ind w:left="720" w:hanging="360"/>
      </w:pPr>
      <w:rPr>
        <w:rFonts w:ascii="Cambria" w:eastAsia="Times New Roman" w:hAnsi="Cambria" w:cs="Times New Roman"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722C0B"/>
    <w:multiLevelType w:val="hybridMultilevel"/>
    <w:tmpl w:val="9DDEE144"/>
    <w:lvl w:ilvl="0" w:tplc="0EBA4EA6">
      <w:numFmt w:val="bullet"/>
      <w:lvlText w:val="-"/>
      <w:lvlJc w:val="left"/>
      <w:pPr>
        <w:ind w:left="0" w:hanging="360"/>
      </w:pPr>
      <w:rPr>
        <w:rFonts w:ascii="MS Reference Sans Serif" w:eastAsiaTheme="minorHAnsi" w:hAnsi="MS Reference Sans Serif" w:cs="Times New Roman"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8">
    <w:nsid w:val="34F96DAE"/>
    <w:multiLevelType w:val="hybridMultilevel"/>
    <w:tmpl w:val="E2F68DFA"/>
    <w:lvl w:ilvl="0" w:tplc="622E0E60">
      <w:numFmt w:val="bullet"/>
      <w:lvlText w:val="-"/>
      <w:lvlJc w:val="left"/>
      <w:pPr>
        <w:ind w:left="720" w:hanging="360"/>
      </w:pPr>
      <w:rPr>
        <w:rFonts w:ascii="Segoe UI" w:eastAsia="Times New Roman" w:hAnsi="Segoe UI" w:cs="Segoe UI" w:hint="default"/>
        <w:color w:val="auto"/>
        <w:sz w:val="32"/>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nsid w:val="38AE18CA"/>
    <w:multiLevelType w:val="hybridMultilevel"/>
    <w:tmpl w:val="C49AF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1F2717"/>
    <w:multiLevelType w:val="hybridMultilevel"/>
    <w:tmpl w:val="06343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E23B4D"/>
    <w:multiLevelType w:val="hybridMultilevel"/>
    <w:tmpl w:val="53B6040E"/>
    <w:lvl w:ilvl="0" w:tplc="622E0E60">
      <w:numFmt w:val="bullet"/>
      <w:lvlText w:val="-"/>
      <w:lvlJc w:val="left"/>
      <w:pPr>
        <w:ind w:left="720" w:hanging="360"/>
      </w:pPr>
      <w:rPr>
        <w:rFonts w:ascii="Segoe UI" w:eastAsia="Times New Roman" w:hAnsi="Segoe UI" w:cs="Segoe UI"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6921CA"/>
    <w:multiLevelType w:val="hybridMultilevel"/>
    <w:tmpl w:val="0090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7E6C85"/>
    <w:multiLevelType w:val="multilevel"/>
    <w:tmpl w:val="DC2E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565059F"/>
    <w:multiLevelType w:val="hybridMultilevel"/>
    <w:tmpl w:val="7B920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C77B48"/>
    <w:multiLevelType w:val="hybridMultilevel"/>
    <w:tmpl w:val="E0A6BA1A"/>
    <w:lvl w:ilvl="0" w:tplc="D1F66742">
      <w:numFmt w:val="bullet"/>
      <w:lvlText w:val="-"/>
      <w:lvlJc w:val="left"/>
      <w:pPr>
        <w:ind w:left="0" w:hanging="360"/>
      </w:pPr>
      <w:rPr>
        <w:rFonts w:ascii="MS Reference Sans Serif" w:eastAsiaTheme="minorHAnsi" w:hAnsi="MS Reference Sans Serif" w:cs="Times New Roman" w:hint="default"/>
        <w:b/>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16">
    <w:nsid w:val="47FC5BD5"/>
    <w:multiLevelType w:val="hybridMultilevel"/>
    <w:tmpl w:val="5ADAC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4B912E24"/>
    <w:multiLevelType w:val="hybridMultilevel"/>
    <w:tmpl w:val="ADB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385B0D"/>
    <w:multiLevelType w:val="hybridMultilevel"/>
    <w:tmpl w:val="A9B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E667AB"/>
    <w:multiLevelType w:val="hybridMultilevel"/>
    <w:tmpl w:val="CBFA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8C24E8"/>
    <w:multiLevelType w:val="hybridMultilevel"/>
    <w:tmpl w:val="39AA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4F6FB3"/>
    <w:multiLevelType w:val="hybridMultilevel"/>
    <w:tmpl w:val="DA6052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5E9532B5"/>
    <w:multiLevelType w:val="hybridMultilevel"/>
    <w:tmpl w:val="13F4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FE383C"/>
    <w:multiLevelType w:val="hybridMultilevel"/>
    <w:tmpl w:val="1A38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BC3B13"/>
    <w:multiLevelType w:val="hybridMultilevel"/>
    <w:tmpl w:val="19B80114"/>
    <w:lvl w:ilvl="0" w:tplc="DB5CFE66">
      <w:start w:val="1"/>
      <w:numFmt w:val="decimal"/>
      <w:lvlText w:val="%1)"/>
      <w:lvlJc w:val="left"/>
      <w:pPr>
        <w:ind w:left="720" w:hanging="360"/>
      </w:pPr>
      <w:rPr>
        <w:rFonts w:eastAsia="Arial Unicode M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C21DD9"/>
    <w:multiLevelType w:val="hybridMultilevel"/>
    <w:tmpl w:val="AE581A5A"/>
    <w:lvl w:ilvl="0" w:tplc="08090001">
      <w:start w:val="1"/>
      <w:numFmt w:val="bullet"/>
      <w:lvlText w:val=""/>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A61150"/>
    <w:multiLevelType w:val="hybridMultilevel"/>
    <w:tmpl w:val="AEC06CFA"/>
    <w:styleLink w:val="Numbered"/>
    <w:lvl w:ilvl="0" w:tplc="193A3162">
      <w:start w:val="1"/>
      <w:numFmt w:val="decimal"/>
      <w:lvlText w:val="%1."/>
      <w:lvlJc w:val="left"/>
      <w:pPr>
        <w:ind w:left="425" w:hanging="425"/>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1" w:tplc="E94CCEFA">
      <w:start w:val="1"/>
      <w:numFmt w:val="decimal"/>
      <w:lvlText w:val="%2."/>
      <w:lvlJc w:val="left"/>
      <w:pPr>
        <w:ind w:left="68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2" w:tplc="CEA66D4A">
      <w:start w:val="1"/>
      <w:numFmt w:val="decimal"/>
      <w:lvlText w:val="%3."/>
      <w:lvlJc w:val="left"/>
      <w:pPr>
        <w:ind w:left="104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3" w:tplc="3D8228E6">
      <w:start w:val="1"/>
      <w:numFmt w:val="decimal"/>
      <w:lvlText w:val="%4."/>
      <w:lvlJc w:val="left"/>
      <w:pPr>
        <w:ind w:left="140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4" w:tplc="70B66B76">
      <w:start w:val="1"/>
      <w:numFmt w:val="decimal"/>
      <w:lvlText w:val="%5."/>
      <w:lvlJc w:val="left"/>
      <w:pPr>
        <w:ind w:left="176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5" w:tplc="2EB8C452">
      <w:start w:val="1"/>
      <w:numFmt w:val="decimal"/>
      <w:lvlText w:val="%6."/>
      <w:lvlJc w:val="left"/>
      <w:pPr>
        <w:ind w:left="212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6" w:tplc="F16C79C0">
      <w:start w:val="1"/>
      <w:numFmt w:val="decimal"/>
      <w:lvlText w:val="%7."/>
      <w:lvlJc w:val="left"/>
      <w:pPr>
        <w:ind w:left="248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7" w:tplc="475886AC">
      <w:start w:val="1"/>
      <w:numFmt w:val="decimal"/>
      <w:lvlText w:val="%8."/>
      <w:lvlJc w:val="left"/>
      <w:pPr>
        <w:ind w:left="284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8" w:tplc="061CB8A8">
      <w:start w:val="1"/>
      <w:numFmt w:val="decimal"/>
      <w:lvlText w:val="%9."/>
      <w:lvlJc w:val="left"/>
      <w:pPr>
        <w:ind w:left="320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7">
    <w:nsid w:val="6B1C62CF"/>
    <w:multiLevelType w:val="hybridMultilevel"/>
    <w:tmpl w:val="FD1245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nsid w:val="6D1217CF"/>
    <w:multiLevelType w:val="hybridMultilevel"/>
    <w:tmpl w:val="156A00B4"/>
    <w:lvl w:ilvl="0" w:tplc="6368F81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3B3B33"/>
    <w:multiLevelType w:val="hybridMultilevel"/>
    <w:tmpl w:val="AD7A91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0">
    <w:nsid w:val="7A9A26B5"/>
    <w:multiLevelType w:val="hybridMultilevel"/>
    <w:tmpl w:val="AEC06CFA"/>
    <w:numStyleLink w:val="Numbered"/>
  </w:abstractNum>
  <w:abstractNum w:abstractNumId="31">
    <w:nsid w:val="7D8C3331"/>
    <w:multiLevelType w:val="hybridMultilevel"/>
    <w:tmpl w:val="5AA842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 w:ilvl="0" w:tplc="82403C1C">
        <w:start w:val="1"/>
        <w:numFmt w:val="decimal"/>
        <w:lvlText w:val="%1."/>
        <w:lvlJc w:val="left"/>
        <w:pPr>
          <w:ind w:left="39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5CA23092">
        <w:start w:val="1"/>
        <w:numFmt w:val="decimal"/>
        <w:lvlText w:val="%2."/>
        <w:lvlJc w:val="left"/>
        <w:pPr>
          <w:ind w:left="68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AE42A8F8">
        <w:start w:val="1"/>
        <w:numFmt w:val="decimal"/>
        <w:lvlText w:val="%3."/>
        <w:lvlJc w:val="left"/>
        <w:pPr>
          <w:ind w:left="104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CC463800">
        <w:start w:val="1"/>
        <w:numFmt w:val="decimal"/>
        <w:lvlText w:val="%4."/>
        <w:lvlJc w:val="left"/>
        <w:pPr>
          <w:ind w:left="140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C89CAB1C">
        <w:start w:val="1"/>
        <w:numFmt w:val="decimal"/>
        <w:lvlText w:val="%5."/>
        <w:lvlJc w:val="left"/>
        <w:pPr>
          <w:ind w:left="176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642F3E6">
        <w:start w:val="1"/>
        <w:numFmt w:val="decimal"/>
        <w:lvlText w:val="%6."/>
        <w:lvlJc w:val="left"/>
        <w:pPr>
          <w:ind w:left="212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5B4CD904">
        <w:start w:val="1"/>
        <w:numFmt w:val="decimal"/>
        <w:lvlText w:val="%7."/>
        <w:lvlJc w:val="left"/>
        <w:pPr>
          <w:ind w:left="248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E99800BC">
        <w:start w:val="1"/>
        <w:numFmt w:val="decimal"/>
        <w:lvlText w:val="%8."/>
        <w:lvlJc w:val="left"/>
        <w:pPr>
          <w:ind w:left="284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884AE392">
        <w:start w:val="1"/>
        <w:numFmt w:val="decimal"/>
        <w:lvlText w:val="%9."/>
        <w:lvlJc w:val="left"/>
        <w:pPr>
          <w:ind w:left="3207" w:hanging="327"/>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
    <w:abstractNumId w:val="26"/>
  </w:num>
  <w:num w:numId="4">
    <w:abstractNumId w:val="6"/>
  </w:num>
  <w:num w:numId="5">
    <w:abstractNumId w:val="22"/>
  </w:num>
  <w:num w:numId="6">
    <w:abstractNumId w:val="10"/>
  </w:num>
  <w:num w:numId="7">
    <w:abstractNumId w:val="19"/>
  </w:num>
  <w:num w:numId="8">
    <w:abstractNumId w:val="23"/>
  </w:num>
  <w:num w:numId="9">
    <w:abstractNumId w:val="20"/>
  </w:num>
  <w:num w:numId="10">
    <w:abstractNumId w:val="1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9"/>
  </w:num>
  <w:num w:numId="14">
    <w:abstractNumId w:val="16"/>
  </w:num>
  <w:num w:numId="15">
    <w:abstractNumId w:val="21"/>
  </w:num>
  <w:num w:numId="16">
    <w:abstractNumId w:val="8"/>
  </w:num>
  <w:num w:numId="17">
    <w:abstractNumId w:val="4"/>
  </w:num>
  <w:num w:numId="18">
    <w:abstractNumId w:val="1"/>
  </w:num>
  <w:num w:numId="19">
    <w:abstractNumId w:val="18"/>
  </w:num>
  <w:num w:numId="20">
    <w:abstractNumId w:val="8"/>
  </w:num>
  <w:num w:numId="21">
    <w:abstractNumId w:val="11"/>
  </w:num>
  <w:num w:numId="22">
    <w:abstractNumId w:val="25"/>
  </w:num>
  <w:num w:numId="23">
    <w:abstractNumId w:val="9"/>
  </w:num>
  <w:num w:numId="24">
    <w:abstractNumId w:val="17"/>
  </w:num>
  <w:num w:numId="25">
    <w:abstractNumId w:val="28"/>
  </w:num>
  <w:num w:numId="26">
    <w:abstractNumId w:val="31"/>
  </w:num>
  <w:num w:numId="27">
    <w:abstractNumId w:val="15"/>
  </w:num>
  <w:num w:numId="28">
    <w:abstractNumId w:val="7"/>
  </w:num>
  <w:num w:numId="29">
    <w:abstractNumId w:val="24"/>
  </w:num>
  <w:num w:numId="30">
    <w:abstractNumId w:val="0"/>
  </w:num>
  <w:num w:numId="31">
    <w:abstractNumId w:val="3"/>
  </w:num>
  <w:num w:numId="32">
    <w:abstractNumId w:val="2"/>
  </w:num>
  <w:num w:numId="33">
    <w:abstractNumId w:val="13"/>
  </w:num>
  <w:num w:numId="34">
    <w:abstractNumId w:val="1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hyphenationZone w:val="425"/>
  <w:bookFoldPrint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43D"/>
    <w:rsid w:val="00004101"/>
    <w:rsid w:val="00014EF1"/>
    <w:rsid w:val="0001704D"/>
    <w:rsid w:val="00017AFC"/>
    <w:rsid w:val="00020862"/>
    <w:rsid w:val="00024137"/>
    <w:rsid w:val="00027797"/>
    <w:rsid w:val="0003529A"/>
    <w:rsid w:val="0004611C"/>
    <w:rsid w:val="0005305C"/>
    <w:rsid w:val="000633F7"/>
    <w:rsid w:val="00064250"/>
    <w:rsid w:val="00071CA1"/>
    <w:rsid w:val="00071F41"/>
    <w:rsid w:val="00074A85"/>
    <w:rsid w:val="000802D1"/>
    <w:rsid w:val="0008076E"/>
    <w:rsid w:val="00082248"/>
    <w:rsid w:val="00082262"/>
    <w:rsid w:val="0009264C"/>
    <w:rsid w:val="00094947"/>
    <w:rsid w:val="000A00B5"/>
    <w:rsid w:val="000A13B8"/>
    <w:rsid w:val="000B4D51"/>
    <w:rsid w:val="000C3AD9"/>
    <w:rsid w:val="000D0D6D"/>
    <w:rsid w:val="000D3059"/>
    <w:rsid w:val="000E1EAB"/>
    <w:rsid w:val="000E3666"/>
    <w:rsid w:val="000F35E7"/>
    <w:rsid w:val="000F5201"/>
    <w:rsid w:val="000F7FED"/>
    <w:rsid w:val="00107C25"/>
    <w:rsid w:val="00124651"/>
    <w:rsid w:val="001277AC"/>
    <w:rsid w:val="00154345"/>
    <w:rsid w:val="001571D5"/>
    <w:rsid w:val="001728FB"/>
    <w:rsid w:val="00181F72"/>
    <w:rsid w:val="00183986"/>
    <w:rsid w:val="00184799"/>
    <w:rsid w:val="00192229"/>
    <w:rsid w:val="00197392"/>
    <w:rsid w:val="001A29BE"/>
    <w:rsid w:val="001A48BF"/>
    <w:rsid w:val="001A6F85"/>
    <w:rsid w:val="001B2CDD"/>
    <w:rsid w:val="001B5E2C"/>
    <w:rsid w:val="001B6E33"/>
    <w:rsid w:val="001C1815"/>
    <w:rsid w:val="001C7283"/>
    <w:rsid w:val="001D09ED"/>
    <w:rsid w:val="001D4D5E"/>
    <w:rsid w:val="001E6A66"/>
    <w:rsid w:val="001F623E"/>
    <w:rsid w:val="00202F3C"/>
    <w:rsid w:val="0021383F"/>
    <w:rsid w:val="002210CB"/>
    <w:rsid w:val="00235A84"/>
    <w:rsid w:val="002451F1"/>
    <w:rsid w:val="0025034E"/>
    <w:rsid w:val="00255E28"/>
    <w:rsid w:val="00274013"/>
    <w:rsid w:val="002765E6"/>
    <w:rsid w:val="00280635"/>
    <w:rsid w:val="00280686"/>
    <w:rsid w:val="0028253A"/>
    <w:rsid w:val="002852AE"/>
    <w:rsid w:val="0029005E"/>
    <w:rsid w:val="00293981"/>
    <w:rsid w:val="002C331E"/>
    <w:rsid w:val="002C56F1"/>
    <w:rsid w:val="002C7298"/>
    <w:rsid w:val="002D46FB"/>
    <w:rsid w:val="002D4888"/>
    <w:rsid w:val="002D5920"/>
    <w:rsid w:val="002D6488"/>
    <w:rsid w:val="002F1B70"/>
    <w:rsid w:val="002F1C7D"/>
    <w:rsid w:val="002F43DE"/>
    <w:rsid w:val="002F6EA0"/>
    <w:rsid w:val="00302CED"/>
    <w:rsid w:val="00311E9D"/>
    <w:rsid w:val="003132D9"/>
    <w:rsid w:val="003142A4"/>
    <w:rsid w:val="0031776C"/>
    <w:rsid w:val="00320ABF"/>
    <w:rsid w:val="00323549"/>
    <w:rsid w:val="00326268"/>
    <w:rsid w:val="00330CD7"/>
    <w:rsid w:val="00332968"/>
    <w:rsid w:val="0033395F"/>
    <w:rsid w:val="0034155B"/>
    <w:rsid w:val="003564F1"/>
    <w:rsid w:val="00364405"/>
    <w:rsid w:val="00373005"/>
    <w:rsid w:val="0037582C"/>
    <w:rsid w:val="003776E4"/>
    <w:rsid w:val="00381866"/>
    <w:rsid w:val="003B1C68"/>
    <w:rsid w:val="003B3C88"/>
    <w:rsid w:val="003B5FC5"/>
    <w:rsid w:val="003C465C"/>
    <w:rsid w:val="003C4BD8"/>
    <w:rsid w:val="003C5B4D"/>
    <w:rsid w:val="003C7D8C"/>
    <w:rsid w:val="003D29E1"/>
    <w:rsid w:val="003D31F2"/>
    <w:rsid w:val="003E475C"/>
    <w:rsid w:val="003E62DF"/>
    <w:rsid w:val="003E7985"/>
    <w:rsid w:val="003F0536"/>
    <w:rsid w:val="003F77C4"/>
    <w:rsid w:val="00400099"/>
    <w:rsid w:val="00403F95"/>
    <w:rsid w:val="00404278"/>
    <w:rsid w:val="004163EC"/>
    <w:rsid w:val="004244FB"/>
    <w:rsid w:val="00426529"/>
    <w:rsid w:val="0043115C"/>
    <w:rsid w:val="0043286F"/>
    <w:rsid w:val="00437A56"/>
    <w:rsid w:val="004627E3"/>
    <w:rsid w:val="00472209"/>
    <w:rsid w:val="004749AC"/>
    <w:rsid w:val="00484B49"/>
    <w:rsid w:val="00485D65"/>
    <w:rsid w:val="0048738D"/>
    <w:rsid w:val="004A0CA2"/>
    <w:rsid w:val="004A23ED"/>
    <w:rsid w:val="004A2A67"/>
    <w:rsid w:val="004B14B4"/>
    <w:rsid w:val="004B1FA9"/>
    <w:rsid w:val="004B2585"/>
    <w:rsid w:val="004B2E01"/>
    <w:rsid w:val="004C573F"/>
    <w:rsid w:val="004C5DE7"/>
    <w:rsid w:val="004D03C1"/>
    <w:rsid w:val="004D6884"/>
    <w:rsid w:val="004E0B5B"/>
    <w:rsid w:val="004E3A6D"/>
    <w:rsid w:val="004E6D75"/>
    <w:rsid w:val="004E7529"/>
    <w:rsid w:val="004F62FA"/>
    <w:rsid w:val="004F6907"/>
    <w:rsid w:val="005116DF"/>
    <w:rsid w:val="00531416"/>
    <w:rsid w:val="00532108"/>
    <w:rsid w:val="00536120"/>
    <w:rsid w:val="00537FA1"/>
    <w:rsid w:val="00553363"/>
    <w:rsid w:val="00553689"/>
    <w:rsid w:val="005670EF"/>
    <w:rsid w:val="00570427"/>
    <w:rsid w:val="00570CB9"/>
    <w:rsid w:val="00582DF9"/>
    <w:rsid w:val="00594C04"/>
    <w:rsid w:val="005A5D7D"/>
    <w:rsid w:val="005A7CE1"/>
    <w:rsid w:val="005B6444"/>
    <w:rsid w:val="005C39F4"/>
    <w:rsid w:val="005D2DF2"/>
    <w:rsid w:val="005E4C6F"/>
    <w:rsid w:val="005F5BCA"/>
    <w:rsid w:val="00600843"/>
    <w:rsid w:val="00600E2A"/>
    <w:rsid w:val="00611E39"/>
    <w:rsid w:val="0061295C"/>
    <w:rsid w:val="006156B8"/>
    <w:rsid w:val="00616DF1"/>
    <w:rsid w:val="00617583"/>
    <w:rsid w:val="00633B36"/>
    <w:rsid w:val="00646D3F"/>
    <w:rsid w:val="0065743C"/>
    <w:rsid w:val="00670BFA"/>
    <w:rsid w:val="006726D0"/>
    <w:rsid w:val="00684661"/>
    <w:rsid w:val="0069051E"/>
    <w:rsid w:val="006B4153"/>
    <w:rsid w:val="006D4440"/>
    <w:rsid w:val="006D5C38"/>
    <w:rsid w:val="006D5D2F"/>
    <w:rsid w:val="006D73F9"/>
    <w:rsid w:val="006E0374"/>
    <w:rsid w:val="006E59CE"/>
    <w:rsid w:val="006F6AAB"/>
    <w:rsid w:val="007051C4"/>
    <w:rsid w:val="007123CD"/>
    <w:rsid w:val="007131F3"/>
    <w:rsid w:val="00715810"/>
    <w:rsid w:val="00715D2D"/>
    <w:rsid w:val="00716993"/>
    <w:rsid w:val="00720978"/>
    <w:rsid w:val="00720D05"/>
    <w:rsid w:val="00721E40"/>
    <w:rsid w:val="0072236E"/>
    <w:rsid w:val="0072321D"/>
    <w:rsid w:val="00725F06"/>
    <w:rsid w:val="007319AC"/>
    <w:rsid w:val="00733F2B"/>
    <w:rsid w:val="00747F81"/>
    <w:rsid w:val="00752A81"/>
    <w:rsid w:val="00767411"/>
    <w:rsid w:val="00767907"/>
    <w:rsid w:val="007718A1"/>
    <w:rsid w:val="00775F17"/>
    <w:rsid w:val="00777D9A"/>
    <w:rsid w:val="0078358A"/>
    <w:rsid w:val="00783A1D"/>
    <w:rsid w:val="00784323"/>
    <w:rsid w:val="007876D1"/>
    <w:rsid w:val="00793B02"/>
    <w:rsid w:val="007A3765"/>
    <w:rsid w:val="007A50FC"/>
    <w:rsid w:val="007B1B49"/>
    <w:rsid w:val="007B32D0"/>
    <w:rsid w:val="007C15B1"/>
    <w:rsid w:val="007C276C"/>
    <w:rsid w:val="007C6057"/>
    <w:rsid w:val="007D21FC"/>
    <w:rsid w:val="007D3E60"/>
    <w:rsid w:val="007E6838"/>
    <w:rsid w:val="007E6C65"/>
    <w:rsid w:val="007F313A"/>
    <w:rsid w:val="007F36BB"/>
    <w:rsid w:val="007F76F3"/>
    <w:rsid w:val="00804B20"/>
    <w:rsid w:val="00804D81"/>
    <w:rsid w:val="008210E4"/>
    <w:rsid w:val="00826E29"/>
    <w:rsid w:val="008416D3"/>
    <w:rsid w:val="00842DA5"/>
    <w:rsid w:val="008618F7"/>
    <w:rsid w:val="008638DA"/>
    <w:rsid w:val="00864293"/>
    <w:rsid w:val="0087276C"/>
    <w:rsid w:val="00872A74"/>
    <w:rsid w:val="00873D7B"/>
    <w:rsid w:val="008902C7"/>
    <w:rsid w:val="008955C7"/>
    <w:rsid w:val="008A4ECD"/>
    <w:rsid w:val="008B0E78"/>
    <w:rsid w:val="008B3AD8"/>
    <w:rsid w:val="008C44E1"/>
    <w:rsid w:val="008F7B2B"/>
    <w:rsid w:val="00900DE7"/>
    <w:rsid w:val="009047A5"/>
    <w:rsid w:val="00906253"/>
    <w:rsid w:val="009100C5"/>
    <w:rsid w:val="009165D8"/>
    <w:rsid w:val="009201E6"/>
    <w:rsid w:val="009229B3"/>
    <w:rsid w:val="00922D79"/>
    <w:rsid w:val="00924879"/>
    <w:rsid w:val="00930A27"/>
    <w:rsid w:val="00930C3F"/>
    <w:rsid w:val="009310AF"/>
    <w:rsid w:val="00931FDF"/>
    <w:rsid w:val="009338DD"/>
    <w:rsid w:val="00940B8F"/>
    <w:rsid w:val="00943F1B"/>
    <w:rsid w:val="00945D9D"/>
    <w:rsid w:val="00946D16"/>
    <w:rsid w:val="00947C6E"/>
    <w:rsid w:val="0096037C"/>
    <w:rsid w:val="009604EA"/>
    <w:rsid w:val="00963042"/>
    <w:rsid w:val="00966755"/>
    <w:rsid w:val="009707AF"/>
    <w:rsid w:val="00971E63"/>
    <w:rsid w:val="00974E2C"/>
    <w:rsid w:val="00976BED"/>
    <w:rsid w:val="0097750F"/>
    <w:rsid w:val="00980414"/>
    <w:rsid w:val="009957AF"/>
    <w:rsid w:val="00996BB9"/>
    <w:rsid w:val="009A009F"/>
    <w:rsid w:val="009A00BE"/>
    <w:rsid w:val="009A13B7"/>
    <w:rsid w:val="009B2458"/>
    <w:rsid w:val="009B3F69"/>
    <w:rsid w:val="009B5057"/>
    <w:rsid w:val="009B788B"/>
    <w:rsid w:val="009C08C0"/>
    <w:rsid w:val="009C2D72"/>
    <w:rsid w:val="009C7911"/>
    <w:rsid w:val="009C7B54"/>
    <w:rsid w:val="009D0647"/>
    <w:rsid w:val="009D274F"/>
    <w:rsid w:val="009D3813"/>
    <w:rsid w:val="009D6A03"/>
    <w:rsid w:val="009D6A9F"/>
    <w:rsid w:val="009E545E"/>
    <w:rsid w:val="009F02CB"/>
    <w:rsid w:val="009F40F9"/>
    <w:rsid w:val="00A05D03"/>
    <w:rsid w:val="00A16E35"/>
    <w:rsid w:val="00A2322A"/>
    <w:rsid w:val="00A259BB"/>
    <w:rsid w:val="00A319C4"/>
    <w:rsid w:val="00A43257"/>
    <w:rsid w:val="00A46842"/>
    <w:rsid w:val="00A55716"/>
    <w:rsid w:val="00A6057B"/>
    <w:rsid w:val="00A62009"/>
    <w:rsid w:val="00A66897"/>
    <w:rsid w:val="00A73F8C"/>
    <w:rsid w:val="00A74911"/>
    <w:rsid w:val="00A820AA"/>
    <w:rsid w:val="00A83F12"/>
    <w:rsid w:val="00A87BF1"/>
    <w:rsid w:val="00A87F0F"/>
    <w:rsid w:val="00AA0A94"/>
    <w:rsid w:val="00AA540C"/>
    <w:rsid w:val="00AA7BD4"/>
    <w:rsid w:val="00AB070C"/>
    <w:rsid w:val="00AB60FC"/>
    <w:rsid w:val="00AC28AC"/>
    <w:rsid w:val="00AC29A3"/>
    <w:rsid w:val="00AC3961"/>
    <w:rsid w:val="00AC5527"/>
    <w:rsid w:val="00AD3E13"/>
    <w:rsid w:val="00AD5555"/>
    <w:rsid w:val="00AD7233"/>
    <w:rsid w:val="00AE1C96"/>
    <w:rsid w:val="00AE3571"/>
    <w:rsid w:val="00AF4142"/>
    <w:rsid w:val="00AF631D"/>
    <w:rsid w:val="00B15721"/>
    <w:rsid w:val="00B22041"/>
    <w:rsid w:val="00B24379"/>
    <w:rsid w:val="00B30807"/>
    <w:rsid w:val="00B3343D"/>
    <w:rsid w:val="00B41F8B"/>
    <w:rsid w:val="00B42821"/>
    <w:rsid w:val="00B47DC2"/>
    <w:rsid w:val="00B65DFE"/>
    <w:rsid w:val="00B72575"/>
    <w:rsid w:val="00B75D3F"/>
    <w:rsid w:val="00B815D9"/>
    <w:rsid w:val="00B81CD9"/>
    <w:rsid w:val="00B83374"/>
    <w:rsid w:val="00B91B35"/>
    <w:rsid w:val="00B92C8C"/>
    <w:rsid w:val="00B93476"/>
    <w:rsid w:val="00B958ED"/>
    <w:rsid w:val="00B959A6"/>
    <w:rsid w:val="00BA577C"/>
    <w:rsid w:val="00BA7731"/>
    <w:rsid w:val="00BB1DED"/>
    <w:rsid w:val="00BB23F1"/>
    <w:rsid w:val="00BB51F6"/>
    <w:rsid w:val="00BC4BD3"/>
    <w:rsid w:val="00BC4E55"/>
    <w:rsid w:val="00BD0631"/>
    <w:rsid w:val="00BD3C02"/>
    <w:rsid w:val="00BD64A2"/>
    <w:rsid w:val="00BF1975"/>
    <w:rsid w:val="00BF3A19"/>
    <w:rsid w:val="00BF6949"/>
    <w:rsid w:val="00C02228"/>
    <w:rsid w:val="00C0502B"/>
    <w:rsid w:val="00C12AB2"/>
    <w:rsid w:val="00C27E99"/>
    <w:rsid w:val="00C334E6"/>
    <w:rsid w:val="00C357FC"/>
    <w:rsid w:val="00C431C1"/>
    <w:rsid w:val="00C474A3"/>
    <w:rsid w:val="00C51AFD"/>
    <w:rsid w:val="00C60F16"/>
    <w:rsid w:val="00C62EDF"/>
    <w:rsid w:val="00C64D6F"/>
    <w:rsid w:val="00C66A01"/>
    <w:rsid w:val="00C7764C"/>
    <w:rsid w:val="00C868E0"/>
    <w:rsid w:val="00C9136E"/>
    <w:rsid w:val="00CA684B"/>
    <w:rsid w:val="00CB5763"/>
    <w:rsid w:val="00CC1310"/>
    <w:rsid w:val="00CC57C3"/>
    <w:rsid w:val="00CC753C"/>
    <w:rsid w:val="00CF0891"/>
    <w:rsid w:val="00CF2E11"/>
    <w:rsid w:val="00CF4F1F"/>
    <w:rsid w:val="00D0298C"/>
    <w:rsid w:val="00D0415C"/>
    <w:rsid w:val="00D11705"/>
    <w:rsid w:val="00D128F0"/>
    <w:rsid w:val="00D201A8"/>
    <w:rsid w:val="00D24A4C"/>
    <w:rsid w:val="00D268FE"/>
    <w:rsid w:val="00D37795"/>
    <w:rsid w:val="00D404A1"/>
    <w:rsid w:val="00D42F00"/>
    <w:rsid w:val="00D43FA7"/>
    <w:rsid w:val="00D472D1"/>
    <w:rsid w:val="00D4792B"/>
    <w:rsid w:val="00D56026"/>
    <w:rsid w:val="00D63730"/>
    <w:rsid w:val="00D70F39"/>
    <w:rsid w:val="00D71EB2"/>
    <w:rsid w:val="00D819B3"/>
    <w:rsid w:val="00D87DEC"/>
    <w:rsid w:val="00D90611"/>
    <w:rsid w:val="00D920CC"/>
    <w:rsid w:val="00D920F5"/>
    <w:rsid w:val="00D92643"/>
    <w:rsid w:val="00DA3479"/>
    <w:rsid w:val="00DA609F"/>
    <w:rsid w:val="00DB6AFF"/>
    <w:rsid w:val="00DC2893"/>
    <w:rsid w:val="00DD43DF"/>
    <w:rsid w:val="00DE2D0D"/>
    <w:rsid w:val="00DE4665"/>
    <w:rsid w:val="00DF44C3"/>
    <w:rsid w:val="00E0141F"/>
    <w:rsid w:val="00E05FA3"/>
    <w:rsid w:val="00E07225"/>
    <w:rsid w:val="00E10EC5"/>
    <w:rsid w:val="00E15D8A"/>
    <w:rsid w:val="00E17396"/>
    <w:rsid w:val="00E2265D"/>
    <w:rsid w:val="00E249FD"/>
    <w:rsid w:val="00E41B68"/>
    <w:rsid w:val="00E57EA6"/>
    <w:rsid w:val="00E60480"/>
    <w:rsid w:val="00E665B2"/>
    <w:rsid w:val="00E72196"/>
    <w:rsid w:val="00E765E7"/>
    <w:rsid w:val="00EA3650"/>
    <w:rsid w:val="00EA5870"/>
    <w:rsid w:val="00EB5FC3"/>
    <w:rsid w:val="00EC005F"/>
    <w:rsid w:val="00EC1031"/>
    <w:rsid w:val="00EC1079"/>
    <w:rsid w:val="00EC7FE2"/>
    <w:rsid w:val="00ED2925"/>
    <w:rsid w:val="00ED548E"/>
    <w:rsid w:val="00EE2DBF"/>
    <w:rsid w:val="00EE3A14"/>
    <w:rsid w:val="00EE5503"/>
    <w:rsid w:val="00EF4666"/>
    <w:rsid w:val="00EF4A9E"/>
    <w:rsid w:val="00EF7778"/>
    <w:rsid w:val="00F02217"/>
    <w:rsid w:val="00F0699C"/>
    <w:rsid w:val="00F12A31"/>
    <w:rsid w:val="00F141BB"/>
    <w:rsid w:val="00F2327F"/>
    <w:rsid w:val="00F2721C"/>
    <w:rsid w:val="00F272FB"/>
    <w:rsid w:val="00F32F86"/>
    <w:rsid w:val="00F37A1B"/>
    <w:rsid w:val="00F37B5E"/>
    <w:rsid w:val="00F4453E"/>
    <w:rsid w:val="00F46D41"/>
    <w:rsid w:val="00F51646"/>
    <w:rsid w:val="00F575B1"/>
    <w:rsid w:val="00F75145"/>
    <w:rsid w:val="00F757A1"/>
    <w:rsid w:val="00F76CA0"/>
    <w:rsid w:val="00F851EF"/>
    <w:rsid w:val="00F940FC"/>
    <w:rsid w:val="00FC2FAC"/>
    <w:rsid w:val="00FC504C"/>
    <w:rsid w:val="00FD06B2"/>
    <w:rsid w:val="00FD075B"/>
    <w:rsid w:val="00FD15E9"/>
    <w:rsid w:val="00FE71CB"/>
    <w:rsid w:val="00FF7E1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C53F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PT" w:eastAsia="pt-PT" w:bidi="ar-SA"/>
      </w:rPr>
    </w:rPrDefault>
    <w:pPrDefault/>
  </w:docDefaults>
  <w:latentStyles w:defLockedState="0" w:defUIPriority="99" w:defSemiHidden="0" w:defUnhideWhenUsed="0" w:defQFormat="0" w:count="380">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AB2"/>
    <w:rPr>
      <w:rFonts w:ascii="Times New Roman" w:hAnsi="Times New Roman"/>
      <w:sz w:val="24"/>
      <w:szCs w:val="24"/>
      <w:lang w:val="en-GB" w:eastAsia="en-GB"/>
    </w:rPr>
  </w:style>
  <w:style w:type="paragraph" w:styleId="Heading1">
    <w:name w:val="heading 1"/>
    <w:basedOn w:val="Normal"/>
    <w:link w:val="Heading1Char"/>
    <w:uiPriority w:val="9"/>
    <w:qFormat/>
    <w:locked/>
    <w:rsid w:val="004D6884"/>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nhideWhenUsed/>
    <w:qFormat/>
    <w:locked/>
    <w:rsid w:val="007E6838"/>
    <w:pPr>
      <w:keepNext/>
      <w:keepLines/>
      <w:spacing w:before="200"/>
      <w:outlineLvl w:val="1"/>
    </w:pPr>
    <w:rPr>
      <w:rFonts w:asciiTheme="majorHAnsi" w:eastAsiaTheme="majorEastAsia" w:hAnsiTheme="majorHAnsi" w:cstheme="majorBidi"/>
      <w:b/>
      <w:bCs/>
      <w:color w:val="4F81BD" w:themeColor="accent1"/>
      <w:sz w:val="26"/>
      <w:szCs w:val="26"/>
      <w:lang w:val="pt-PT" w:eastAsia="pt-PT"/>
    </w:rPr>
  </w:style>
  <w:style w:type="paragraph" w:styleId="Heading3">
    <w:name w:val="heading 3"/>
    <w:basedOn w:val="Normal"/>
    <w:next w:val="Normal"/>
    <w:link w:val="Heading3Char"/>
    <w:unhideWhenUsed/>
    <w:qFormat/>
    <w:locked/>
    <w:rsid w:val="007E6838"/>
    <w:pPr>
      <w:keepNext/>
      <w:keepLines/>
      <w:spacing w:before="200"/>
      <w:outlineLvl w:val="2"/>
    </w:pPr>
    <w:rPr>
      <w:rFonts w:asciiTheme="majorHAnsi" w:eastAsiaTheme="majorEastAsia" w:hAnsiTheme="majorHAnsi" w:cstheme="majorBidi"/>
      <w:b/>
      <w:bCs/>
      <w:color w:val="4F81BD" w:themeColor="accent1"/>
      <w:lang w:val="pt-PT"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talhetexto">
    <w:name w:val="detalhetexto"/>
    <w:basedOn w:val="DefaultParagraphFont"/>
    <w:rsid w:val="00B3343D"/>
    <w:rPr>
      <w:rFonts w:cs="Times New Roman"/>
    </w:rPr>
  </w:style>
  <w:style w:type="character" w:customStyle="1" w:styleId="Strong1">
    <w:name w:val="Strong1"/>
    <w:uiPriority w:val="99"/>
    <w:rsid w:val="00B3343D"/>
    <w:rPr>
      <w:rFonts w:ascii="Lucida Grande" w:hAnsi="Lucida Grande"/>
      <w:b/>
      <w:color w:val="000000"/>
      <w:sz w:val="20"/>
    </w:rPr>
  </w:style>
  <w:style w:type="character" w:customStyle="1" w:styleId="titulo">
    <w:name w:val="titulo"/>
    <w:uiPriority w:val="99"/>
    <w:rsid w:val="00B3343D"/>
    <w:rPr>
      <w:color w:val="000000"/>
      <w:sz w:val="20"/>
    </w:rPr>
  </w:style>
  <w:style w:type="character" w:customStyle="1" w:styleId="conteudo">
    <w:name w:val="conteudo"/>
    <w:uiPriority w:val="99"/>
    <w:rsid w:val="00B3343D"/>
    <w:rPr>
      <w:color w:val="000000"/>
      <w:sz w:val="20"/>
    </w:rPr>
  </w:style>
  <w:style w:type="paragraph" w:customStyle="1" w:styleId="font8">
    <w:name w:val="font_8"/>
    <w:basedOn w:val="Normal"/>
    <w:uiPriority w:val="99"/>
    <w:rsid w:val="00B3343D"/>
    <w:pPr>
      <w:spacing w:before="100" w:beforeAutospacing="1" w:after="100" w:afterAutospacing="1"/>
    </w:pPr>
    <w:rPr>
      <w:rFonts w:eastAsia="Times New Roman"/>
      <w:lang w:val="pt-PT" w:eastAsia="pt-PT"/>
    </w:rPr>
  </w:style>
  <w:style w:type="paragraph" w:styleId="BalloonText">
    <w:name w:val="Balloon Text"/>
    <w:basedOn w:val="Normal"/>
    <w:link w:val="BalloonTextChar"/>
    <w:uiPriority w:val="99"/>
    <w:semiHidden/>
    <w:rsid w:val="00B3343D"/>
    <w:rPr>
      <w:rFonts w:ascii="Tahoma" w:eastAsia="Times New Roman" w:hAnsi="Tahoma" w:cs="Tahoma"/>
      <w:sz w:val="16"/>
      <w:szCs w:val="16"/>
      <w:lang w:val="pt-PT" w:eastAsia="pt-PT"/>
    </w:rPr>
  </w:style>
  <w:style w:type="character" w:customStyle="1" w:styleId="BalloonTextChar">
    <w:name w:val="Balloon Text Char"/>
    <w:basedOn w:val="DefaultParagraphFont"/>
    <w:link w:val="BalloonText"/>
    <w:uiPriority w:val="99"/>
    <w:semiHidden/>
    <w:locked/>
    <w:rsid w:val="00B3343D"/>
    <w:rPr>
      <w:rFonts w:ascii="Tahoma" w:hAnsi="Tahoma" w:cs="Tahoma"/>
      <w:sz w:val="16"/>
      <w:szCs w:val="16"/>
      <w:lang w:val="pt-PT" w:eastAsia="pt-PT"/>
    </w:rPr>
  </w:style>
  <w:style w:type="character" w:customStyle="1" w:styleId="apple-converted-space">
    <w:name w:val="apple-converted-space"/>
    <w:basedOn w:val="DefaultParagraphFont"/>
    <w:rsid w:val="00280686"/>
    <w:rPr>
      <w:rFonts w:cs="Times New Roman"/>
    </w:rPr>
  </w:style>
  <w:style w:type="character" w:styleId="Hyperlink">
    <w:name w:val="Hyperlink"/>
    <w:basedOn w:val="DefaultParagraphFont"/>
    <w:uiPriority w:val="99"/>
    <w:rsid w:val="00280686"/>
    <w:rPr>
      <w:rFonts w:cs="Times New Roman"/>
      <w:color w:val="0000FF"/>
      <w:u w:val="single"/>
    </w:rPr>
  </w:style>
  <w:style w:type="paragraph" w:customStyle="1" w:styleId="Default">
    <w:name w:val="Default"/>
    <w:rsid w:val="00B93476"/>
    <w:rPr>
      <w:rFonts w:ascii="Helvetica" w:eastAsia="Arial Unicode MS" w:hAnsi="Helvetica" w:cs="Arial Unicode MS"/>
      <w:color w:val="000000"/>
      <w:lang w:val="en-GB" w:eastAsia="en-GB"/>
    </w:rPr>
  </w:style>
  <w:style w:type="numbering" w:customStyle="1" w:styleId="Numbered">
    <w:name w:val="Numbered"/>
    <w:rsid w:val="00B93476"/>
    <w:pPr>
      <w:numPr>
        <w:numId w:val="3"/>
      </w:numPr>
    </w:pPr>
  </w:style>
  <w:style w:type="paragraph" w:customStyle="1" w:styleId="Body">
    <w:name w:val="Body"/>
    <w:rsid w:val="00D4792B"/>
    <w:rPr>
      <w:rFonts w:ascii="Helvetica" w:eastAsia="Arial Unicode MS" w:hAnsi="Helvetica" w:cs="Arial Unicode MS"/>
      <w:color w:val="000000"/>
      <w:lang w:val="en-US" w:eastAsia="en-GB"/>
    </w:rPr>
  </w:style>
  <w:style w:type="paragraph" w:styleId="ListParagraph">
    <w:name w:val="List Paragraph"/>
    <w:basedOn w:val="Normal"/>
    <w:uiPriority w:val="99"/>
    <w:qFormat/>
    <w:rsid w:val="00A43257"/>
    <w:pPr>
      <w:pBdr>
        <w:top w:val="nil"/>
        <w:left w:val="nil"/>
        <w:bottom w:val="nil"/>
        <w:right w:val="nil"/>
        <w:between w:val="nil"/>
        <w:bar w:val="nil"/>
      </w:pBdr>
      <w:ind w:left="720"/>
      <w:contextualSpacing/>
    </w:pPr>
    <w:rPr>
      <w:rFonts w:eastAsia="Arial Unicode MS"/>
      <w:bdr w:val="nil"/>
      <w:lang w:val="en-US" w:eastAsia="en-US"/>
    </w:rPr>
  </w:style>
  <w:style w:type="paragraph" w:styleId="NormalWeb">
    <w:name w:val="Normal (Web)"/>
    <w:basedOn w:val="Normal"/>
    <w:uiPriority w:val="99"/>
    <w:unhideWhenUsed/>
    <w:rsid w:val="005A5D7D"/>
    <w:pPr>
      <w:spacing w:before="100" w:beforeAutospacing="1" w:after="100" w:afterAutospacing="1"/>
    </w:pPr>
    <w:rPr>
      <w:rFonts w:eastAsiaTheme="minorHAnsi"/>
    </w:rPr>
  </w:style>
  <w:style w:type="character" w:styleId="Strong">
    <w:name w:val="Strong"/>
    <w:basedOn w:val="DefaultParagraphFont"/>
    <w:uiPriority w:val="22"/>
    <w:qFormat/>
    <w:locked/>
    <w:rsid w:val="005A5D7D"/>
    <w:rPr>
      <w:b/>
      <w:bCs/>
    </w:rPr>
  </w:style>
  <w:style w:type="paragraph" w:customStyle="1" w:styleId="m-4529188878256593827msolistparagraph">
    <w:name w:val="m_-4529188878256593827msolistparagraph"/>
    <w:basedOn w:val="Normal"/>
    <w:rsid w:val="000D0D6D"/>
    <w:pPr>
      <w:spacing w:before="100" w:beforeAutospacing="1" w:after="100" w:afterAutospacing="1"/>
    </w:pPr>
    <w:rPr>
      <w:rFonts w:eastAsiaTheme="minorHAnsi"/>
    </w:rPr>
  </w:style>
  <w:style w:type="paragraph" w:customStyle="1" w:styleId="bodytext">
    <w:name w:val="bodytext"/>
    <w:basedOn w:val="Normal"/>
    <w:rsid w:val="004D6884"/>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4D6884"/>
    <w:rPr>
      <w:rFonts w:ascii="Times New Roman" w:eastAsia="Times New Roman" w:hAnsi="Times New Roman"/>
      <w:b/>
      <w:bCs/>
      <w:kern w:val="36"/>
      <w:sz w:val="48"/>
      <w:szCs w:val="48"/>
      <w:lang w:val="en-GB" w:eastAsia="en-GB"/>
    </w:rPr>
  </w:style>
  <w:style w:type="paragraph" w:customStyle="1" w:styleId="subhead">
    <w:name w:val="subhead"/>
    <w:basedOn w:val="Normal"/>
    <w:rsid w:val="004D6884"/>
    <w:pPr>
      <w:spacing w:before="100" w:beforeAutospacing="1" w:after="100" w:afterAutospacing="1"/>
    </w:pPr>
    <w:rPr>
      <w:rFonts w:eastAsia="Times New Roman"/>
    </w:rPr>
  </w:style>
  <w:style w:type="paragraph" w:styleId="BodyTextIndent3">
    <w:name w:val="Body Text Indent 3"/>
    <w:basedOn w:val="Normal"/>
    <w:link w:val="BodyTextIndent3Char"/>
    <w:rsid w:val="00924879"/>
    <w:pPr>
      <w:ind w:left="284"/>
      <w:jc w:val="both"/>
    </w:pPr>
    <w:rPr>
      <w:rFonts w:eastAsia="Times New Roman"/>
      <w:szCs w:val="20"/>
      <w:lang w:val="es-ES_tradnl" w:eastAsia="es-ES"/>
    </w:rPr>
  </w:style>
  <w:style w:type="character" w:customStyle="1" w:styleId="BodyTextIndent3Char">
    <w:name w:val="Body Text Indent 3 Char"/>
    <w:basedOn w:val="DefaultParagraphFont"/>
    <w:link w:val="BodyTextIndent3"/>
    <w:rsid w:val="00924879"/>
    <w:rPr>
      <w:rFonts w:ascii="Times New Roman" w:eastAsia="Times New Roman" w:hAnsi="Times New Roman"/>
      <w:sz w:val="24"/>
      <w:szCs w:val="20"/>
      <w:lang w:val="es-ES_tradnl" w:eastAsia="es-ES"/>
    </w:rPr>
  </w:style>
  <w:style w:type="character" w:customStyle="1" w:styleId="1">
    <w:name w:val="Упомянуть1"/>
    <w:basedOn w:val="DefaultParagraphFont"/>
    <w:uiPriority w:val="99"/>
    <w:semiHidden/>
    <w:unhideWhenUsed/>
    <w:rsid w:val="00192229"/>
    <w:rPr>
      <w:color w:val="2B579A"/>
      <w:shd w:val="clear" w:color="auto" w:fill="E6E6E6"/>
    </w:rPr>
  </w:style>
  <w:style w:type="paragraph" w:styleId="TOCHeading">
    <w:name w:val="TOC Heading"/>
    <w:basedOn w:val="Heading1"/>
    <w:next w:val="Normal"/>
    <w:uiPriority w:val="39"/>
    <w:unhideWhenUsed/>
    <w:qFormat/>
    <w:rsid w:val="00A6689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3">
    <w:name w:val="toc 3"/>
    <w:basedOn w:val="Normal"/>
    <w:next w:val="Normal"/>
    <w:autoRedefine/>
    <w:uiPriority w:val="39"/>
    <w:locked/>
    <w:rsid w:val="00A66897"/>
    <w:pPr>
      <w:spacing w:after="100"/>
      <w:ind w:left="480"/>
    </w:pPr>
    <w:rPr>
      <w:rFonts w:eastAsia="Times New Roman"/>
      <w:lang w:val="pt-PT" w:eastAsia="pt-PT"/>
    </w:rPr>
  </w:style>
  <w:style w:type="paragraph" w:styleId="Header">
    <w:name w:val="header"/>
    <w:basedOn w:val="Normal"/>
    <w:link w:val="HeaderChar"/>
    <w:uiPriority w:val="99"/>
    <w:unhideWhenUsed/>
    <w:rsid w:val="00A66897"/>
    <w:pPr>
      <w:tabs>
        <w:tab w:val="center" w:pos="4513"/>
        <w:tab w:val="right" w:pos="9026"/>
      </w:tabs>
    </w:pPr>
    <w:rPr>
      <w:rFonts w:eastAsia="Times New Roman"/>
      <w:lang w:val="pt-PT" w:eastAsia="pt-PT"/>
    </w:rPr>
  </w:style>
  <w:style w:type="character" w:customStyle="1" w:styleId="HeaderChar">
    <w:name w:val="Header Char"/>
    <w:basedOn w:val="DefaultParagraphFont"/>
    <w:link w:val="Header"/>
    <w:uiPriority w:val="99"/>
    <w:rsid w:val="00A66897"/>
    <w:rPr>
      <w:rFonts w:ascii="Times New Roman" w:eastAsia="Times New Roman" w:hAnsi="Times New Roman"/>
      <w:sz w:val="24"/>
      <w:szCs w:val="24"/>
    </w:rPr>
  </w:style>
  <w:style w:type="paragraph" w:styleId="Footer">
    <w:name w:val="footer"/>
    <w:basedOn w:val="Normal"/>
    <w:link w:val="FooterChar"/>
    <w:uiPriority w:val="99"/>
    <w:unhideWhenUsed/>
    <w:rsid w:val="00A66897"/>
    <w:pPr>
      <w:tabs>
        <w:tab w:val="center" w:pos="4513"/>
        <w:tab w:val="right" w:pos="9026"/>
      </w:tabs>
    </w:pPr>
    <w:rPr>
      <w:rFonts w:eastAsia="Times New Roman"/>
      <w:lang w:val="pt-PT" w:eastAsia="pt-PT"/>
    </w:rPr>
  </w:style>
  <w:style w:type="character" w:customStyle="1" w:styleId="FooterChar">
    <w:name w:val="Footer Char"/>
    <w:basedOn w:val="DefaultParagraphFont"/>
    <w:link w:val="Footer"/>
    <w:uiPriority w:val="99"/>
    <w:rsid w:val="00A66897"/>
    <w:rPr>
      <w:rFonts w:ascii="Times New Roman" w:eastAsia="Times New Roman" w:hAnsi="Times New Roman"/>
      <w:sz w:val="24"/>
      <w:szCs w:val="24"/>
    </w:rPr>
  </w:style>
  <w:style w:type="character" w:customStyle="1" w:styleId="Heading2Char">
    <w:name w:val="Heading 2 Char"/>
    <w:basedOn w:val="DefaultParagraphFont"/>
    <w:link w:val="Heading2"/>
    <w:rsid w:val="007E68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E6838"/>
    <w:rPr>
      <w:rFonts w:asciiTheme="majorHAnsi" w:eastAsiaTheme="majorEastAsia" w:hAnsiTheme="majorHAnsi" w:cstheme="majorBidi"/>
      <w:b/>
      <w:bCs/>
      <w:color w:val="4F81BD" w:themeColor="accent1"/>
      <w:sz w:val="24"/>
      <w:szCs w:val="24"/>
    </w:rPr>
  </w:style>
  <w:style w:type="character" w:styleId="PageNumber">
    <w:name w:val="page number"/>
    <w:basedOn w:val="DefaultParagraphFont"/>
    <w:uiPriority w:val="99"/>
    <w:unhideWhenUsed/>
    <w:rsid w:val="00024137"/>
  </w:style>
  <w:style w:type="paragraph" w:styleId="NoSpacing">
    <w:name w:val="No Spacing"/>
    <w:link w:val="NoSpacingChar"/>
    <w:uiPriority w:val="1"/>
    <w:qFormat/>
    <w:rsid w:val="00024137"/>
    <w:rPr>
      <w:rFonts w:asciiTheme="minorHAnsi" w:eastAsiaTheme="minorEastAsia" w:hAnsiTheme="minorHAnsi" w:cstheme="minorBidi"/>
      <w:lang w:val="en-GB" w:eastAsia="en-GB"/>
    </w:rPr>
  </w:style>
  <w:style w:type="character" w:customStyle="1" w:styleId="NoSpacingChar">
    <w:name w:val="No Spacing Char"/>
    <w:basedOn w:val="DefaultParagraphFont"/>
    <w:link w:val="NoSpacing"/>
    <w:uiPriority w:val="1"/>
    <w:rsid w:val="00024137"/>
    <w:rPr>
      <w:rFonts w:asciiTheme="minorHAnsi" w:eastAsiaTheme="minorEastAsia" w:hAnsiTheme="minorHAnsi" w:cstheme="minorBidi"/>
      <w:lang w:val="en-GB" w:eastAsia="en-GB"/>
    </w:rPr>
  </w:style>
  <w:style w:type="character" w:styleId="FollowedHyperlink">
    <w:name w:val="FollowedHyperlink"/>
    <w:basedOn w:val="DefaultParagraphFont"/>
    <w:uiPriority w:val="99"/>
    <w:semiHidden/>
    <w:unhideWhenUsed/>
    <w:rsid w:val="00373005"/>
    <w:rPr>
      <w:color w:val="800080" w:themeColor="followedHyperlink"/>
      <w:u w:val="single"/>
    </w:rPr>
  </w:style>
  <w:style w:type="paragraph" w:customStyle="1" w:styleId="m-8992686984391487864default">
    <w:name w:val="m_-8992686984391487864default"/>
    <w:basedOn w:val="Normal"/>
    <w:rsid w:val="00931FDF"/>
    <w:pPr>
      <w:spacing w:before="100" w:beforeAutospacing="1" w:after="100" w:afterAutospacing="1"/>
    </w:pPr>
  </w:style>
  <w:style w:type="character" w:customStyle="1" w:styleId="aqj">
    <w:name w:val="aqj"/>
    <w:basedOn w:val="DefaultParagraphFont"/>
    <w:rsid w:val="00931FDF"/>
  </w:style>
  <w:style w:type="character" w:styleId="Emphasis">
    <w:name w:val="Emphasis"/>
    <w:basedOn w:val="DefaultParagraphFont"/>
    <w:uiPriority w:val="20"/>
    <w:qFormat/>
    <w:locked/>
    <w:rsid w:val="000633F7"/>
    <w:rPr>
      <w:i/>
      <w:iCs/>
    </w:rPr>
  </w:style>
  <w:style w:type="character" w:customStyle="1" w:styleId="UnresolvedMention1">
    <w:name w:val="Unresolved Mention1"/>
    <w:basedOn w:val="DefaultParagraphFont"/>
    <w:uiPriority w:val="99"/>
    <w:rsid w:val="009D6A03"/>
    <w:rPr>
      <w:color w:val="808080"/>
      <w:shd w:val="clear" w:color="auto" w:fill="E6E6E6"/>
    </w:rPr>
  </w:style>
  <w:style w:type="character" w:customStyle="1" w:styleId="UnresolvedMention2">
    <w:name w:val="Unresolved Mention2"/>
    <w:basedOn w:val="DefaultParagraphFont"/>
    <w:uiPriority w:val="99"/>
    <w:rsid w:val="00D11705"/>
    <w:rPr>
      <w:color w:val="605E5C"/>
      <w:shd w:val="clear" w:color="auto" w:fill="E1DFDD"/>
    </w:rPr>
  </w:style>
  <w:style w:type="paragraph" w:styleId="TOC1">
    <w:name w:val="toc 1"/>
    <w:basedOn w:val="Normal"/>
    <w:next w:val="Normal"/>
    <w:autoRedefine/>
    <w:uiPriority w:val="39"/>
    <w:locked/>
    <w:rsid w:val="007F76F3"/>
    <w:pPr>
      <w:spacing w:after="100"/>
    </w:pPr>
  </w:style>
  <w:style w:type="character" w:customStyle="1" w:styleId="UnresolvedMention3">
    <w:name w:val="Unresolved Mention3"/>
    <w:basedOn w:val="DefaultParagraphFont"/>
    <w:uiPriority w:val="99"/>
    <w:rsid w:val="004A0CA2"/>
    <w:rPr>
      <w:color w:val="605E5C"/>
      <w:shd w:val="clear" w:color="auto" w:fill="E1DFDD"/>
    </w:rPr>
  </w:style>
  <w:style w:type="character" w:customStyle="1" w:styleId="UnresolvedMention">
    <w:name w:val="Unresolved Mention"/>
    <w:basedOn w:val="DefaultParagraphFont"/>
    <w:uiPriority w:val="99"/>
    <w:rsid w:val="0031776C"/>
    <w:rPr>
      <w:color w:val="605E5C"/>
      <w:shd w:val="clear" w:color="auto" w:fill="E1DFDD"/>
    </w:rPr>
  </w:style>
  <w:style w:type="paragraph" w:styleId="EndnoteText">
    <w:name w:val="endnote text"/>
    <w:basedOn w:val="Normal"/>
    <w:link w:val="EndnoteTextChar"/>
    <w:uiPriority w:val="99"/>
    <w:semiHidden/>
    <w:unhideWhenUsed/>
    <w:rsid w:val="0031776C"/>
    <w:rPr>
      <w:sz w:val="20"/>
      <w:szCs w:val="20"/>
    </w:rPr>
  </w:style>
  <w:style w:type="character" w:customStyle="1" w:styleId="EndnoteTextChar">
    <w:name w:val="Endnote Text Char"/>
    <w:basedOn w:val="DefaultParagraphFont"/>
    <w:link w:val="EndnoteText"/>
    <w:uiPriority w:val="99"/>
    <w:semiHidden/>
    <w:rsid w:val="0031776C"/>
    <w:rPr>
      <w:rFonts w:ascii="Times New Roman" w:hAnsi="Times New Roman"/>
      <w:sz w:val="20"/>
      <w:szCs w:val="20"/>
      <w:lang w:val="en-GB" w:eastAsia="en-GB"/>
    </w:rPr>
  </w:style>
  <w:style w:type="character" w:styleId="EndnoteReference">
    <w:name w:val="endnote reference"/>
    <w:basedOn w:val="DefaultParagraphFont"/>
    <w:uiPriority w:val="99"/>
    <w:semiHidden/>
    <w:unhideWhenUsed/>
    <w:rsid w:val="0031776C"/>
    <w:rPr>
      <w:vertAlign w:val="superscript"/>
    </w:rPr>
  </w:style>
  <w:style w:type="character" w:customStyle="1" w:styleId="m-1854810725316058217gmail-msohyperlink">
    <w:name w:val="m_-1854810725316058217gmail-msohyperlink"/>
    <w:basedOn w:val="DefaultParagraphFont"/>
    <w:rsid w:val="0033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235">
      <w:bodyDiv w:val="1"/>
      <w:marLeft w:val="0"/>
      <w:marRight w:val="0"/>
      <w:marTop w:val="0"/>
      <w:marBottom w:val="0"/>
      <w:divBdr>
        <w:top w:val="none" w:sz="0" w:space="0" w:color="auto"/>
        <w:left w:val="none" w:sz="0" w:space="0" w:color="auto"/>
        <w:bottom w:val="none" w:sz="0" w:space="0" w:color="auto"/>
        <w:right w:val="none" w:sz="0" w:space="0" w:color="auto"/>
      </w:divBdr>
    </w:div>
    <w:div w:id="40519761">
      <w:bodyDiv w:val="1"/>
      <w:marLeft w:val="0"/>
      <w:marRight w:val="0"/>
      <w:marTop w:val="0"/>
      <w:marBottom w:val="0"/>
      <w:divBdr>
        <w:top w:val="none" w:sz="0" w:space="0" w:color="auto"/>
        <w:left w:val="none" w:sz="0" w:space="0" w:color="auto"/>
        <w:bottom w:val="none" w:sz="0" w:space="0" w:color="auto"/>
        <w:right w:val="none" w:sz="0" w:space="0" w:color="auto"/>
      </w:divBdr>
    </w:div>
    <w:div w:id="43334066">
      <w:bodyDiv w:val="1"/>
      <w:marLeft w:val="0"/>
      <w:marRight w:val="0"/>
      <w:marTop w:val="0"/>
      <w:marBottom w:val="0"/>
      <w:divBdr>
        <w:top w:val="none" w:sz="0" w:space="0" w:color="auto"/>
        <w:left w:val="none" w:sz="0" w:space="0" w:color="auto"/>
        <w:bottom w:val="none" w:sz="0" w:space="0" w:color="auto"/>
        <w:right w:val="none" w:sz="0" w:space="0" w:color="auto"/>
      </w:divBdr>
    </w:div>
    <w:div w:id="62070690">
      <w:bodyDiv w:val="1"/>
      <w:marLeft w:val="0"/>
      <w:marRight w:val="0"/>
      <w:marTop w:val="0"/>
      <w:marBottom w:val="0"/>
      <w:divBdr>
        <w:top w:val="none" w:sz="0" w:space="0" w:color="auto"/>
        <w:left w:val="none" w:sz="0" w:space="0" w:color="auto"/>
        <w:bottom w:val="none" w:sz="0" w:space="0" w:color="auto"/>
        <w:right w:val="none" w:sz="0" w:space="0" w:color="auto"/>
      </w:divBdr>
    </w:div>
    <w:div w:id="67004269">
      <w:bodyDiv w:val="1"/>
      <w:marLeft w:val="0"/>
      <w:marRight w:val="0"/>
      <w:marTop w:val="0"/>
      <w:marBottom w:val="0"/>
      <w:divBdr>
        <w:top w:val="none" w:sz="0" w:space="0" w:color="auto"/>
        <w:left w:val="none" w:sz="0" w:space="0" w:color="auto"/>
        <w:bottom w:val="none" w:sz="0" w:space="0" w:color="auto"/>
        <w:right w:val="none" w:sz="0" w:space="0" w:color="auto"/>
      </w:divBdr>
    </w:div>
    <w:div w:id="100222695">
      <w:bodyDiv w:val="1"/>
      <w:marLeft w:val="0"/>
      <w:marRight w:val="0"/>
      <w:marTop w:val="0"/>
      <w:marBottom w:val="0"/>
      <w:divBdr>
        <w:top w:val="none" w:sz="0" w:space="0" w:color="auto"/>
        <w:left w:val="none" w:sz="0" w:space="0" w:color="auto"/>
        <w:bottom w:val="none" w:sz="0" w:space="0" w:color="auto"/>
        <w:right w:val="none" w:sz="0" w:space="0" w:color="auto"/>
      </w:divBdr>
    </w:div>
    <w:div w:id="201796860">
      <w:bodyDiv w:val="1"/>
      <w:marLeft w:val="0"/>
      <w:marRight w:val="0"/>
      <w:marTop w:val="0"/>
      <w:marBottom w:val="0"/>
      <w:divBdr>
        <w:top w:val="none" w:sz="0" w:space="0" w:color="auto"/>
        <w:left w:val="none" w:sz="0" w:space="0" w:color="auto"/>
        <w:bottom w:val="none" w:sz="0" w:space="0" w:color="auto"/>
        <w:right w:val="none" w:sz="0" w:space="0" w:color="auto"/>
      </w:divBdr>
    </w:div>
    <w:div w:id="223103541">
      <w:bodyDiv w:val="1"/>
      <w:marLeft w:val="0"/>
      <w:marRight w:val="0"/>
      <w:marTop w:val="0"/>
      <w:marBottom w:val="0"/>
      <w:divBdr>
        <w:top w:val="none" w:sz="0" w:space="0" w:color="auto"/>
        <w:left w:val="none" w:sz="0" w:space="0" w:color="auto"/>
        <w:bottom w:val="none" w:sz="0" w:space="0" w:color="auto"/>
        <w:right w:val="none" w:sz="0" w:space="0" w:color="auto"/>
      </w:divBdr>
    </w:div>
    <w:div w:id="239483565">
      <w:bodyDiv w:val="1"/>
      <w:marLeft w:val="0"/>
      <w:marRight w:val="0"/>
      <w:marTop w:val="0"/>
      <w:marBottom w:val="0"/>
      <w:divBdr>
        <w:top w:val="none" w:sz="0" w:space="0" w:color="auto"/>
        <w:left w:val="none" w:sz="0" w:space="0" w:color="auto"/>
        <w:bottom w:val="none" w:sz="0" w:space="0" w:color="auto"/>
        <w:right w:val="none" w:sz="0" w:space="0" w:color="auto"/>
      </w:divBdr>
    </w:div>
    <w:div w:id="249657167">
      <w:bodyDiv w:val="1"/>
      <w:marLeft w:val="0"/>
      <w:marRight w:val="0"/>
      <w:marTop w:val="0"/>
      <w:marBottom w:val="0"/>
      <w:divBdr>
        <w:top w:val="none" w:sz="0" w:space="0" w:color="auto"/>
        <w:left w:val="none" w:sz="0" w:space="0" w:color="auto"/>
        <w:bottom w:val="none" w:sz="0" w:space="0" w:color="auto"/>
        <w:right w:val="none" w:sz="0" w:space="0" w:color="auto"/>
      </w:divBdr>
    </w:div>
    <w:div w:id="290063390">
      <w:bodyDiv w:val="1"/>
      <w:marLeft w:val="0"/>
      <w:marRight w:val="0"/>
      <w:marTop w:val="0"/>
      <w:marBottom w:val="0"/>
      <w:divBdr>
        <w:top w:val="none" w:sz="0" w:space="0" w:color="auto"/>
        <w:left w:val="none" w:sz="0" w:space="0" w:color="auto"/>
        <w:bottom w:val="none" w:sz="0" w:space="0" w:color="auto"/>
        <w:right w:val="none" w:sz="0" w:space="0" w:color="auto"/>
      </w:divBdr>
    </w:div>
    <w:div w:id="367992298">
      <w:bodyDiv w:val="1"/>
      <w:marLeft w:val="0"/>
      <w:marRight w:val="0"/>
      <w:marTop w:val="0"/>
      <w:marBottom w:val="0"/>
      <w:divBdr>
        <w:top w:val="none" w:sz="0" w:space="0" w:color="auto"/>
        <w:left w:val="none" w:sz="0" w:space="0" w:color="auto"/>
        <w:bottom w:val="none" w:sz="0" w:space="0" w:color="auto"/>
        <w:right w:val="none" w:sz="0" w:space="0" w:color="auto"/>
      </w:divBdr>
    </w:div>
    <w:div w:id="427769818">
      <w:bodyDiv w:val="1"/>
      <w:marLeft w:val="0"/>
      <w:marRight w:val="0"/>
      <w:marTop w:val="0"/>
      <w:marBottom w:val="0"/>
      <w:divBdr>
        <w:top w:val="none" w:sz="0" w:space="0" w:color="auto"/>
        <w:left w:val="none" w:sz="0" w:space="0" w:color="auto"/>
        <w:bottom w:val="none" w:sz="0" w:space="0" w:color="auto"/>
        <w:right w:val="none" w:sz="0" w:space="0" w:color="auto"/>
      </w:divBdr>
    </w:div>
    <w:div w:id="476537160">
      <w:bodyDiv w:val="1"/>
      <w:marLeft w:val="0"/>
      <w:marRight w:val="0"/>
      <w:marTop w:val="0"/>
      <w:marBottom w:val="0"/>
      <w:divBdr>
        <w:top w:val="none" w:sz="0" w:space="0" w:color="auto"/>
        <w:left w:val="none" w:sz="0" w:space="0" w:color="auto"/>
        <w:bottom w:val="none" w:sz="0" w:space="0" w:color="auto"/>
        <w:right w:val="none" w:sz="0" w:space="0" w:color="auto"/>
      </w:divBdr>
    </w:div>
    <w:div w:id="492529735">
      <w:bodyDiv w:val="1"/>
      <w:marLeft w:val="0"/>
      <w:marRight w:val="0"/>
      <w:marTop w:val="0"/>
      <w:marBottom w:val="0"/>
      <w:divBdr>
        <w:top w:val="none" w:sz="0" w:space="0" w:color="auto"/>
        <w:left w:val="none" w:sz="0" w:space="0" w:color="auto"/>
        <w:bottom w:val="none" w:sz="0" w:space="0" w:color="auto"/>
        <w:right w:val="none" w:sz="0" w:space="0" w:color="auto"/>
      </w:divBdr>
    </w:div>
    <w:div w:id="519246416">
      <w:bodyDiv w:val="1"/>
      <w:marLeft w:val="0"/>
      <w:marRight w:val="0"/>
      <w:marTop w:val="0"/>
      <w:marBottom w:val="0"/>
      <w:divBdr>
        <w:top w:val="none" w:sz="0" w:space="0" w:color="auto"/>
        <w:left w:val="none" w:sz="0" w:space="0" w:color="auto"/>
        <w:bottom w:val="none" w:sz="0" w:space="0" w:color="auto"/>
        <w:right w:val="none" w:sz="0" w:space="0" w:color="auto"/>
      </w:divBdr>
      <w:divsChild>
        <w:div w:id="441389340">
          <w:marLeft w:val="0"/>
          <w:marRight w:val="0"/>
          <w:marTop w:val="0"/>
          <w:marBottom w:val="0"/>
          <w:divBdr>
            <w:top w:val="none" w:sz="0" w:space="0" w:color="auto"/>
            <w:left w:val="none" w:sz="0" w:space="0" w:color="auto"/>
            <w:bottom w:val="none" w:sz="0" w:space="0" w:color="auto"/>
            <w:right w:val="none" w:sz="0" w:space="0" w:color="auto"/>
          </w:divBdr>
        </w:div>
        <w:div w:id="1641225026">
          <w:marLeft w:val="0"/>
          <w:marRight w:val="0"/>
          <w:marTop w:val="0"/>
          <w:marBottom w:val="0"/>
          <w:divBdr>
            <w:top w:val="none" w:sz="0" w:space="0" w:color="auto"/>
            <w:left w:val="none" w:sz="0" w:space="0" w:color="auto"/>
            <w:bottom w:val="none" w:sz="0" w:space="0" w:color="auto"/>
            <w:right w:val="none" w:sz="0" w:space="0" w:color="auto"/>
          </w:divBdr>
        </w:div>
        <w:div w:id="1090270479">
          <w:marLeft w:val="0"/>
          <w:marRight w:val="0"/>
          <w:marTop w:val="0"/>
          <w:marBottom w:val="0"/>
          <w:divBdr>
            <w:top w:val="none" w:sz="0" w:space="0" w:color="auto"/>
            <w:left w:val="none" w:sz="0" w:space="0" w:color="auto"/>
            <w:bottom w:val="none" w:sz="0" w:space="0" w:color="auto"/>
            <w:right w:val="none" w:sz="0" w:space="0" w:color="auto"/>
          </w:divBdr>
        </w:div>
        <w:div w:id="188302902">
          <w:marLeft w:val="0"/>
          <w:marRight w:val="0"/>
          <w:marTop w:val="0"/>
          <w:marBottom w:val="0"/>
          <w:divBdr>
            <w:top w:val="none" w:sz="0" w:space="0" w:color="auto"/>
            <w:left w:val="none" w:sz="0" w:space="0" w:color="auto"/>
            <w:bottom w:val="none" w:sz="0" w:space="0" w:color="auto"/>
            <w:right w:val="none" w:sz="0" w:space="0" w:color="auto"/>
          </w:divBdr>
        </w:div>
      </w:divsChild>
    </w:div>
    <w:div w:id="545218834">
      <w:bodyDiv w:val="1"/>
      <w:marLeft w:val="0"/>
      <w:marRight w:val="0"/>
      <w:marTop w:val="0"/>
      <w:marBottom w:val="0"/>
      <w:divBdr>
        <w:top w:val="none" w:sz="0" w:space="0" w:color="auto"/>
        <w:left w:val="none" w:sz="0" w:space="0" w:color="auto"/>
        <w:bottom w:val="none" w:sz="0" w:space="0" w:color="auto"/>
        <w:right w:val="none" w:sz="0" w:space="0" w:color="auto"/>
      </w:divBdr>
    </w:div>
    <w:div w:id="545339163">
      <w:bodyDiv w:val="1"/>
      <w:marLeft w:val="0"/>
      <w:marRight w:val="0"/>
      <w:marTop w:val="0"/>
      <w:marBottom w:val="0"/>
      <w:divBdr>
        <w:top w:val="none" w:sz="0" w:space="0" w:color="auto"/>
        <w:left w:val="none" w:sz="0" w:space="0" w:color="auto"/>
        <w:bottom w:val="none" w:sz="0" w:space="0" w:color="auto"/>
        <w:right w:val="none" w:sz="0" w:space="0" w:color="auto"/>
      </w:divBdr>
    </w:div>
    <w:div w:id="574708607">
      <w:bodyDiv w:val="1"/>
      <w:marLeft w:val="0"/>
      <w:marRight w:val="0"/>
      <w:marTop w:val="0"/>
      <w:marBottom w:val="0"/>
      <w:divBdr>
        <w:top w:val="none" w:sz="0" w:space="0" w:color="auto"/>
        <w:left w:val="none" w:sz="0" w:space="0" w:color="auto"/>
        <w:bottom w:val="none" w:sz="0" w:space="0" w:color="auto"/>
        <w:right w:val="none" w:sz="0" w:space="0" w:color="auto"/>
      </w:divBdr>
    </w:div>
    <w:div w:id="632366933">
      <w:bodyDiv w:val="1"/>
      <w:marLeft w:val="0"/>
      <w:marRight w:val="0"/>
      <w:marTop w:val="0"/>
      <w:marBottom w:val="0"/>
      <w:divBdr>
        <w:top w:val="none" w:sz="0" w:space="0" w:color="auto"/>
        <w:left w:val="none" w:sz="0" w:space="0" w:color="auto"/>
        <w:bottom w:val="none" w:sz="0" w:space="0" w:color="auto"/>
        <w:right w:val="none" w:sz="0" w:space="0" w:color="auto"/>
      </w:divBdr>
      <w:divsChild>
        <w:div w:id="344794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439661">
              <w:marLeft w:val="0"/>
              <w:marRight w:val="0"/>
              <w:marTop w:val="0"/>
              <w:marBottom w:val="0"/>
              <w:divBdr>
                <w:top w:val="none" w:sz="0" w:space="0" w:color="auto"/>
                <w:left w:val="none" w:sz="0" w:space="0" w:color="auto"/>
                <w:bottom w:val="none" w:sz="0" w:space="0" w:color="auto"/>
                <w:right w:val="none" w:sz="0" w:space="0" w:color="auto"/>
              </w:divBdr>
              <w:divsChild>
                <w:div w:id="14448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28945">
      <w:bodyDiv w:val="1"/>
      <w:marLeft w:val="0"/>
      <w:marRight w:val="0"/>
      <w:marTop w:val="0"/>
      <w:marBottom w:val="0"/>
      <w:divBdr>
        <w:top w:val="none" w:sz="0" w:space="0" w:color="auto"/>
        <w:left w:val="none" w:sz="0" w:space="0" w:color="auto"/>
        <w:bottom w:val="none" w:sz="0" w:space="0" w:color="auto"/>
        <w:right w:val="none" w:sz="0" w:space="0" w:color="auto"/>
      </w:divBdr>
    </w:div>
    <w:div w:id="700320036">
      <w:bodyDiv w:val="1"/>
      <w:marLeft w:val="0"/>
      <w:marRight w:val="0"/>
      <w:marTop w:val="0"/>
      <w:marBottom w:val="0"/>
      <w:divBdr>
        <w:top w:val="none" w:sz="0" w:space="0" w:color="auto"/>
        <w:left w:val="none" w:sz="0" w:space="0" w:color="auto"/>
        <w:bottom w:val="none" w:sz="0" w:space="0" w:color="auto"/>
        <w:right w:val="none" w:sz="0" w:space="0" w:color="auto"/>
      </w:divBdr>
    </w:div>
    <w:div w:id="702369087">
      <w:bodyDiv w:val="1"/>
      <w:marLeft w:val="0"/>
      <w:marRight w:val="0"/>
      <w:marTop w:val="0"/>
      <w:marBottom w:val="0"/>
      <w:divBdr>
        <w:top w:val="none" w:sz="0" w:space="0" w:color="auto"/>
        <w:left w:val="none" w:sz="0" w:space="0" w:color="auto"/>
        <w:bottom w:val="none" w:sz="0" w:space="0" w:color="auto"/>
        <w:right w:val="none" w:sz="0" w:space="0" w:color="auto"/>
      </w:divBdr>
    </w:div>
    <w:div w:id="720253384">
      <w:bodyDiv w:val="1"/>
      <w:marLeft w:val="0"/>
      <w:marRight w:val="0"/>
      <w:marTop w:val="0"/>
      <w:marBottom w:val="0"/>
      <w:divBdr>
        <w:top w:val="none" w:sz="0" w:space="0" w:color="auto"/>
        <w:left w:val="none" w:sz="0" w:space="0" w:color="auto"/>
        <w:bottom w:val="none" w:sz="0" w:space="0" w:color="auto"/>
        <w:right w:val="none" w:sz="0" w:space="0" w:color="auto"/>
      </w:divBdr>
    </w:div>
    <w:div w:id="743070545">
      <w:bodyDiv w:val="1"/>
      <w:marLeft w:val="0"/>
      <w:marRight w:val="0"/>
      <w:marTop w:val="0"/>
      <w:marBottom w:val="0"/>
      <w:divBdr>
        <w:top w:val="none" w:sz="0" w:space="0" w:color="auto"/>
        <w:left w:val="none" w:sz="0" w:space="0" w:color="auto"/>
        <w:bottom w:val="none" w:sz="0" w:space="0" w:color="auto"/>
        <w:right w:val="none" w:sz="0" w:space="0" w:color="auto"/>
      </w:divBdr>
    </w:div>
    <w:div w:id="768309454">
      <w:bodyDiv w:val="1"/>
      <w:marLeft w:val="0"/>
      <w:marRight w:val="0"/>
      <w:marTop w:val="0"/>
      <w:marBottom w:val="0"/>
      <w:divBdr>
        <w:top w:val="none" w:sz="0" w:space="0" w:color="auto"/>
        <w:left w:val="none" w:sz="0" w:space="0" w:color="auto"/>
        <w:bottom w:val="none" w:sz="0" w:space="0" w:color="auto"/>
        <w:right w:val="none" w:sz="0" w:space="0" w:color="auto"/>
      </w:divBdr>
    </w:div>
    <w:div w:id="779883172">
      <w:bodyDiv w:val="1"/>
      <w:marLeft w:val="0"/>
      <w:marRight w:val="0"/>
      <w:marTop w:val="0"/>
      <w:marBottom w:val="0"/>
      <w:divBdr>
        <w:top w:val="none" w:sz="0" w:space="0" w:color="auto"/>
        <w:left w:val="none" w:sz="0" w:space="0" w:color="auto"/>
        <w:bottom w:val="none" w:sz="0" w:space="0" w:color="auto"/>
        <w:right w:val="none" w:sz="0" w:space="0" w:color="auto"/>
      </w:divBdr>
    </w:div>
    <w:div w:id="788090531">
      <w:bodyDiv w:val="1"/>
      <w:marLeft w:val="0"/>
      <w:marRight w:val="0"/>
      <w:marTop w:val="0"/>
      <w:marBottom w:val="0"/>
      <w:divBdr>
        <w:top w:val="none" w:sz="0" w:space="0" w:color="auto"/>
        <w:left w:val="none" w:sz="0" w:space="0" w:color="auto"/>
        <w:bottom w:val="none" w:sz="0" w:space="0" w:color="auto"/>
        <w:right w:val="none" w:sz="0" w:space="0" w:color="auto"/>
      </w:divBdr>
    </w:div>
    <w:div w:id="800926061">
      <w:bodyDiv w:val="1"/>
      <w:marLeft w:val="0"/>
      <w:marRight w:val="0"/>
      <w:marTop w:val="0"/>
      <w:marBottom w:val="0"/>
      <w:divBdr>
        <w:top w:val="none" w:sz="0" w:space="0" w:color="auto"/>
        <w:left w:val="none" w:sz="0" w:space="0" w:color="auto"/>
        <w:bottom w:val="none" w:sz="0" w:space="0" w:color="auto"/>
        <w:right w:val="none" w:sz="0" w:space="0" w:color="auto"/>
      </w:divBdr>
    </w:div>
    <w:div w:id="811020465">
      <w:bodyDiv w:val="1"/>
      <w:marLeft w:val="0"/>
      <w:marRight w:val="0"/>
      <w:marTop w:val="0"/>
      <w:marBottom w:val="0"/>
      <w:divBdr>
        <w:top w:val="none" w:sz="0" w:space="0" w:color="auto"/>
        <w:left w:val="none" w:sz="0" w:space="0" w:color="auto"/>
        <w:bottom w:val="none" w:sz="0" w:space="0" w:color="auto"/>
        <w:right w:val="none" w:sz="0" w:space="0" w:color="auto"/>
      </w:divBdr>
    </w:div>
    <w:div w:id="890578897">
      <w:bodyDiv w:val="1"/>
      <w:marLeft w:val="0"/>
      <w:marRight w:val="0"/>
      <w:marTop w:val="0"/>
      <w:marBottom w:val="0"/>
      <w:divBdr>
        <w:top w:val="none" w:sz="0" w:space="0" w:color="auto"/>
        <w:left w:val="none" w:sz="0" w:space="0" w:color="auto"/>
        <w:bottom w:val="none" w:sz="0" w:space="0" w:color="auto"/>
        <w:right w:val="none" w:sz="0" w:space="0" w:color="auto"/>
      </w:divBdr>
    </w:div>
    <w:div w:id="894972415">
      <w:bodyDiv w:val="1"/>
      <w:marLeft w:val="0"/>
      <w:marRight w:val="0"/>
      <w:marTop w:val="0"/>
      <w:marBottom w:val="0"/>
      <w:divBdr>
        <w:top w:val="none" w:sz="0" w:space="0" w:color="auto"/>
        <w:left w:val="none" w:sz="0" w:space="0" w:color="auto"/>
        <w:bottom w:val="none" w:sz="0" w:space="0" w:color="auto"/>
        <w:right w:val="none" w:sz="0" w:space="0" w:color="auto"/>
      </w:divBdr>
    </w:div>
    <w:div w:id="948852365">
      <w:bodyDiv w:val="1"/>
      <w:marLeft w:val="0"/>
      <w:marRight w:val="0"/>
      <w:marTop w:val="0"/>
      <w:marBottom w:val="0"/>
      <w:divBdr>
        <w:top w:val="none" w:sz="0" w:space="0" w:color="auto"/>
        <w:left w:val="none" w:sz="0" w:space="0" w:color="auto"/>
        <w:bottom w:val="none" w:sz="0" w:space="0" w:color="auto"/>
        <w:right w:val="none" w:sz="0" w:space="0" w:color="auto"/>
      </w:divBdr>
    </w:div>
    <w:div w:id="968588351">
      <w:bodyDiv w:val="1"/>
      <w:marLeft w:val="0"/>
      <w:marRight w:val="0"/>
      <w:marTop w:val="0"/>
      <w:marBottom w:val="0"/>
      <w:divBdr>
        <w:top w:val="none" w:sz="0" w:space="0" w:color="auto"/>
        <w:left w:val="none" w:sz="0" w:space="0" w:color="auto"/>
        <w:bottom w:val="none" w:sz="0" w:space="0" w:color="auto"/>
        <w:right w:val="none" w:sz="0" w:space="0" w:color="auto"/>
      </w:divBdr>
    </w:div>
    <w:div w:id="970676089">
      <w:bodyDiv w:val="1"/>
      <w:marLeft w:val="0"/>
      <w:marRight w:val="0"/>
      <w:marTop w:val="0"/>
      <w:marBottom w:val="0"/>
      <w:divBdr>
        <w:top w:val="none" w:sz="0" w:space="0" w:color="auto"/>
        <w:left w:val="none" w:sz="0" w:space="0" w:color="auto"/>
        <w:bottom w:val="none" w:sz="0" w:space="0" w:color="auto"/>
        <w:right w:val="none" w:sz="0" w:space="0" w:color="auto"/>
      </w:divBdr>
    </w:div>
    <w:div w:id="1060519412">
      <w:bodyDiv w:val="1"/>
      <w:marLeft w:val="0"/>
      <w:marRight w:val="0"/>
      <w:marTop w:val="0"/>
      <w:marBottom w:val="0"/>
      <w:divBdr>
        <w:top w:val="none" w:sz="0" w:space="0" w:color="auto"/>
        <w:left w:val="none" w:sz="0" w:space="0" w:color="auto"/>
        <w:bottom w:val="none" w:sz="0" w:space="0" w:color="auto"/>
        <w:right w:val="none" w:sz="0" w:space="0" w:color="auto"/>
      </w:divBdr>
    </w:div>
    <w:div w:id="1089040245">
      <w:bodyDiv w:val="1"/>
      <w:marLeft w:val="0"/>
      <w:marRight w:val="0"/>
      <w:marTop w:val="0"/>
      <w:marBottom w:val="0"/>
      <w:divBdr>
        <w:top w:val="none" w:sz="0" w:space="0" w:color="auto"/>
        <w:left w:val="none" w:sz="0" w:space="0" w:color="auto"/>
        <w:bottom w:val="none" w:sz="0" w:space="0" w:color="auto"/>
        <w:right w:val="none" w:sz="0" w:space="0" w:color="auto"/>
      </w:divBdr>
    </w:div>
    <w:div w:id="1233850525">
      <w:bodyDiv w:val="1"/>
      <w:marLeft w:val="0"/>
      <w:marRight w:val="0"/>
      <w:marTop w:val="0"/>
      <w:marBottom w:val="0"/>
      <w:divBdr>
        <w:top w:val="none" w:sz="0" w:space="0" w:color="auto"/>
        <w:left w:val="none" w:sz="0" w:space="0" w:color="auto"/>
        <w:bottom w:val="none" w:sz="0" w:space="0" w:color="auto"/>
        <w:right w:val="none" w:sz="0" w:space="0" w:color="auto"/>
      </w:divBdr>
    </w:div>
    <w:div w:id="1249729920">
      <w:bodyDiv w:val="1"/>
      <w:marLeft w:val="0"/>
      <w:marRight w:val="0"/>
      <w:marTop w:val="0"/>
      <w:marBottom w:val="0"/>
      <w:divBdr>
        <w:top w:val="none" w:sz="0" w:space="0" w:color="auto"/>
        <w:left w:val="none" w:sz="0" w:space="0" w:color="auto"/>
        <w:bottom w:val="none" w:sz="0" w:space="0" w:color="auto"/>
        <w:right w:val="none" w:sz="0" w:space="0" w:color="auto"/>
      </w:divBdr>
    </w:div>
    <w:div w:id="1257252428">
      <w:bodyDiv w:val="1"/>
      <w:marLeft w:val="0"/>
      <w:marRight w:val="0"/>
      <w:marTop w:val="0"/>
      <w:marBottom w:val="0"/>
      <w:divBdr>
        <w:top w:val="none" w:sz="0" w:space="0" w:color="auto"/>
        <w:left w:val="none" w:sz="0" w:space="0" w:color="auto"/>
        <w:bottom w:val="none" w:sz="0" w:space="0" w:color="auto"/>
        <w:right w:val="none" w:sz="0" w:space="0" w:color="auto"/>
      </w:divBdr>
    </w:div>
    <w:div w:id="1282150053">
      <w:bodyDiv w:val="1"/>
      <w:marLeft w:val="0"/>
      <w:marRight w:val="0"/>
      <w:marTop w:val="0"/>
      <w:marBottom w:val="0"/>
      <w:divBdr>
        <w:top w:val="none" w:sz="0" w:space="0" w:color="auto"/>
        <w:left w:val="none" w:sz="0" w:space="0" w:color="auto"/>
        <w:bottom w:val="none" w:sz="0" w:space="0" w:color="auto"/>
        <w:right w:val="none" w:sz="0" w:space="0" w:color="auto"/>
      </w:divBdr>
    </w:div>
    <w:div w:id="1286740897">
      <w:bodyDiv w:val="1"/>
      <w:marLeft w:val="0"/>
      <w:marRight w:val="0"/>
      <w:marTop w:val="0"/>
      <w:marBottom w:val="0"/>
      <w:divBdr>
        <w:top w:val="none" w:sz="0" w:space="0" w:color="auto"/>
        <w:left w:val="none" w:sz="0" w:space="0" w:color="auto"/>
        <w:bottom w:val="none" w:sz="0" w:space="0" w:color="auto"/>
        <w:right w:val="none" w:sz="0" w:space="0" w:color="auto"/>
      </w:divBdr>
    </w:div>
    <w:div w:id="1296641664">
      <w:bodyDiv w:val="1"/>
      <w:marLeft w:val="0"/>
      <w:marRight w:val="0"/>
      <w:marTop w:val="0"/>
      <w:marBottom w:val="0"/>
      <w:divBdr>
        <w:top w:val="none" w:sz="0" w:space="0" w:color="auto"/>
        <w:left w:val="none" w:sz="0" w:space="0" w:color="auto"/>
        <w:bottom w:val="none" w:sz="0" w:space="0" w:color="auto"/>
        <w:right w:val="none" w:sz="0" w:space="0" w:color="auto"/>
      </w:divBdr>
    </w:div>
    <w:div w:id="1309554288">
      <w:bodyDiv w:val="1"/>
      <w:marLeft w:val="0"/>
      <w:marRight w:val="0"/>
      <w:marTop w:val="0"/>
      <w:marBottom w:val="0"/>
      <w:divBdr>
        <w:top w:val="none" w:sz="0" w:space="0" w:color="auto"/>
        <w:left w:val="none" w:sz="0" w:space="0" w:color="auto"/>
        <w:bottom w:val="none" w:sz="0" w:space="0" w:color="auto"/>
        <w:right w:val="none" w:sz="0" w:space="0" w:color="auto"/>
      </w:divBdr>
    </w:div>
    <w:div w:id="1339113450">
      <w:bodyDiv w:val="1"/>
      <w:marLeft w:val="0"/>
      <w:marRight w:val="0"/>
      <w:marTop w:val="0"/>
      <w:marBottom w:val="0"/>
      <w:divBdr>
        <w:top w:val="none" w:sz="0" w:space="0" w:color="auto"/>
        <w:left w:val="none" w:sz="0" w:space="0" w:color="auto"/>
        <w:bottom w:val="none" w:sz="0" w:space="0" w:color="auto"/>
        <w:right w:val="none" w:sz="0" w:space="0" w:color="auto"/>
      </w:divBdr>
    </w:div>
    <w:div w:id="1340155105">
      <w:bodyDiv w:val="1"/>
      <w:marLeft w:val="0"/>
      <w:marRight w:val="0"/>
      <w:marTop w:val="0"/>
      <w:marBottom w:val="0"/>
      <w:divBdr>
        <w:top w:val="none" w:sz="0" w:space="0" w:color="auto"/>
        <w:left w:val="none" w:sz="0" w:space="0" w:color="auto"/>
        <w:bottom w:val="none" w:sz="0" w:space="0" w:color="auto"/>
        <w:right w:val="none" w:sz="0" w:space="0" w:color="auto"/>
      </w:divBdr>
    </w:div>
    <w:div w:id="1346857514">
      <w:bodyDiv w:val="1"/>
      <w:marLeft w:val="0"/>
      <w:marRight w:val="0"/>
      <w:marTop w:val="0"/>
      <w:marBottom w:val="0"/>
      <w:divBdr>
        <w:top w:val="none" w:sz="0" w:space="0" w:color="auto"/>
        <w:left w:val="none" w:sz="0" w:space="0" w:color="auto"/>
        <w:bottom w:val="none" w:sz="0" w:space="0" w:color="auto"/>
        <w:right w:val="none" w:sz="0" w:space="0" w:color="auto"/>
      </w:divBdr>
    </w:div>
    <w:div w:id="1358120542">
      <w:bodyDiv w:val="1"/>
      <w:marLeft w:val="0"/>
      <w:marRight w:val="0"/>
      <w:marTop w:val="0"/>
      <w:marBottom w:val="0"/>
      <w:divBdr>
        <w:top w:val="none" w:sz="0" w:space="0" w:color="auto"/>
        <w:left w:val="none" w:sz="0" w:space="0" w:color="auto"/>
        <w:bottom w:val="none" w:sz="0" w:space="0" w:color="auto"/>
        <w:right w:val="none" w:sz="0" w:space="0" w:color="auto"/>
      </w:divBdr>
    </w:div>
    <w:div w:id="1359893488">
      <w:bodyDiv w:val="1"/>
      <w:marLeft w:val="0"/>
      <w:marRight w:val="0"/>
      <w:marTop w:val="0"/>
      <w:marBottom w:val="0"/>
      <w:divBdr>
        <w:top w:val="none" w:sz="0" w:space="0" w:color="auto"/>
        <w:left w:val="none" w:sz="0" w:space="0" w:color="auto"/>
        <w:bottom w:val="none" w:sz="0" w:space="0" w:color="auto"/>
        <w:right w:val="none" w:sz="0" w:space="0" w:color="auto"/>
      </w:divBdr>
    </w:div>
    <w:div w:id="1364668482">
      <w:bodyDiv w:val="1"/>
      <w:marLeft w:val="0"/>
      <w:marRight w:val="0"/>
      <w:marTop w:val="0"/>
      <w:marBottom w:val="0"/>
      <w:divBdr>
        <w:top w:val="none" w:sz="0" w:space="0" w:color="auto"/>
        <w:left w:val="none" w:sz="0" w:space="0" w:color="auto"/>
        <w:bottom w:val="none" w:sz="0" w:space="0" w:color="auto"/>
        <w:right w:val="none" w:sz="0" w:space="0" w:color="auto"/>
      </w:divBdr>
    </w:div>
    <w:div w:id="1422024877">
      <w:bodyDiv w:val="1"/>
      <w:marLeft w:val="0"/>
      <w:marRight w:val="0"/>
      <w:marTop w:val="0"/>
      <w:marBottom w:val="0"/>
      <w:divBdr>
        <w:top w:val="none" w:sz="0" w:space="0" w:color="auto"/>
        <w:left w:val="none" w:sz="0" w:space="0" w:color="auto"/>
        <w:bottom w:val="none" w:sz="0" w:space="0" w:color="auto"/>
        <w:right w:val="none" w:sz="0" w:space="0" w:color="auto"/>
      </w:divBdr>
      <w:divsChild>
        <w:div w:id="1806703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7939">
              <w:marLeft w:val="0"/>
              <w:marRight w:val="0"/>
              <w:marTop w:val="0"/>
              <w:marBottom w:val="0"/>
              <w:divBdr>
                <w:top w:val="none" w:sz="0" w:space="0" w:color="auto"/>
                <w:left w:val="none" w:sz="0" w:space="0" w:color="auto"/>
                <w:bottom w:val="none" w:sz="0" w:space="0" w:color="auto"/>
                <w:right w:val="none" w:sz="0" w:space="0" w:color="auto"/>
              </w:divBdr>
              <w:divsChild>
                <w:div w:id="1957516004">
                  <w:marLeft w:val="0"/>
                  <w:marRight w:val="0"/>
                  <w:marTop w:val="0"/>
                  <w:marBottom w:val="0"/>
                  <w:divBdr>
                    <w:top w:val="none" w:sz="0" w:space="0" w:color="auto"/>
                    <w:left w:val="none" w:sz="0" w:space="0" w:color="auto"/>
                    <w:bottom w:val="none" w:sz="0" w:space="0" w:color="auto"/>
                    <w:right w:val="none" w:sz="0" w:space="0" w:color="auto"/>
                  </w:divBdr>
                  <w:divsChild>
                    <w:div w:id="12527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257123">
      <w:bodyDiv w:val="1"/>
      <w:marLeft w:val="0"/>
      <w:marRight w:val="0"/>
      <w:marTop w:val="0"/>
      <w:marBottom w:val="0"/>
      <w:divBdr>
        <w:top w:val="none" w:sz="0" w:space="0" w:color="auto"/>
        <w:left w:val="none" w:sz="0" w:space="0" w:color="auto"/>
        <w:bottom w:val="none" w:sz="0" w:space="0" w:color="auto"/>
        <w:right w:val="none" w:sz="0" w:space="0" w:color="auto"/>
      </w:divBdr>
    </w:div>
    <w:div w:id="1458521222">
      <w:bodyDiv w:val="1"/>
      <w:marLeft w:val="0"/>
      <w:marRight w:val="0"/>
      <w:marTop w:val="0"/>
      <w:marBottom w:val="0"/>
      <w:divBdr>
        <w:top w:val="none" w:sz="0" w:space="0" w:color="auto"/>
        <w:left w:val="none" w:sz="0" w:space="0" w:color="auto"/>
        <w:bottom w:val="none" w:sz="0" w:space="0" w:color="auto"/>
        <w:right w:val="none" w:sz="0" w:space="0" w:color="auto"/>
      </w:divBdr>
    </w:div>
    <w:div w:id="1472483910">
      <w:bodyDiv w:val="1"/>
      <w:marLeft w:val="0"/>
      <w:marRight w:val="0"/>
      <w:marTop w:val="0"/>
      <w:marBottom w:val="0"/>
      <w:divBdr>
        <w:top w:val="none" w:sz="0" w:space="0" w:color="auto"/>
        <w:left w:val="none" w:sz="0" w:space="0" w:color="auto"/>
        <w:bottom w:val="none" w:sz="0" w:space="0" w:color="auto"/>
        <w:right w:val="none" w:sz="0" w:space="0" w:color="auto"/>
      </w:divBdr>
    </w:div>
    <w:div w:id="1486555448">
      <w:bodyDiv w:val="1"/>
      <w:marLeft w:val="0"/>
      <w:marRight w:val="0"/>
      <w:marTop w:val="0"/>
      <w:marBottom w:val="0"/>
      <w:divBdr>
        <w:top w:val="none" w:sz="0" w:space="0" w:color="auto"/>
        <w:left w:val="none" w:sz="0" w:space="0" w:color="auto"/>
        <w:bottom w:val="none" w:sz="0" w:space="0" w:color="auto"/>
        <w:right w:val="none" w:sz="0" w:space="0" w:color="auto"/>
      </w:divBdr>
    </w:div>
    <w:div w:id="1523713442">
      <w:bodyDiv w:val="1"/>
      <w:marLeft w:val="0"/>
      <w:marRight w:val="0"/>
      <w:marTop w:val="0"/>
      <w:marBottom w:val="0"/>
      <w:divBdr>
        <w:top w:val="none" w:sz="0" w:space="0" w:color="auto"/>
        <w:left w:val="none" w:sz="0" w:space="0" w:color="auto"/>
        <w:bottom w:val="none" w:sz="0" w:space="0" w:color="auto"/>
        <w:right w:val="none" w:sz="0" w:space="0" w:color="auto"/>
      </w:divBdr>
    </w:div>
    <w:div w:id="1545173000">
      <w:bodyDiv w:val="1"/>
      <w:marLeft w:val="0"/>
      <w:marRight w:val="0"/>
      <w:marTop w:val="0"/>
      <w:marBottom w:val="0"/>
      <w:divBdr>
        <w:top w:val="none" w:sz="0" w:space="0" w:color="auto"/>
        <w:left w:val="none" w:sz="0" w:space="0" w:color="auto"/>
        <w:bottom w:val="none" w:sz="0" w:space="0" w:color="auto"/>
        <w:right w:val="none" w:sz="0" w:space="0" w:color="auto"/>
      </w:divBdr>
    </w:div>
    <w:div w:id="1574923871">
      <w:bodyDiv w:val="1"/>
      <w:marLeft w:val="0"/>
      <w:marRight w:val="0"/>
      <w:marTop w:val="0"/>
      <w:marBottom w:val="0"/>
      <w:divBdr>
        <w:top w:val="none" w:sz="0" w:space="0" w:color="auto"/>
        <w:left w:val="none" w:sz="0" w:space="0" w:color="auto"/>
        <w:bottom w:val="none" w:sz="0" w:space="0" w:color="auto"/>
        <w:right w:val="none" w:sz="0" w:space="0" w:color="auto"/>
      </w:divBdr>
    </w:div>
    <w:div w:id="1580284493">
      <w:bodyDiv w:val="1"/>
      <w:marLeft w:val="0"/>
      <w:marRight w:val="0"/>
      <w:marTop w:val="0"/>
      <w:marBottom w:val="0"/>
      <w:divBdr>
        <w:top w:val="none" w:sz="0" w:space="0" w:color="auto"/>
        <w:left w:val="none" w:sz="0" w:space="0" w:color="auto"/>
        <w:bottom w:val="none" w:sz="0" w:space="0" w:color="auto"/>
        <w:right w:val="none" w:sz="0" w:space="0" w:color="auto"/>
      </w:divBdr>
    </w:div>
    <w:div w:id="1580401503">
      <w:bodyDiv w:val="1"/>
      <w:marLeft w:val="0"/>
      <w:marRight w:val="0"/>
      <w:marTop w:val="0"/>
      <w:marBottom w:val="0"/>
      <w:divBdr>
        <w:top w:val="none" w:sz="0" w:space="0" w:color="auto"/>
        <w:left w:val="none" w:sz="0" w:space="0" w:color="auto"/>
        <w:bottom w:val="none" w:sz="0" w:space="0" w:color="auto"/>
        <w:right w:val="none" w:sz="0" w:space="0" w:color="auto"/>
      </w:divBdr>
    </w:div>
    <w:div w:id="1611622711">
      <w:bodyDiv w:val="1"/>
      <w:marLeft w:val="0"/>
      <w:marRight w:val="0"/>
      <w:marTop w:val="0"/>
      <w:marBottom w:val="0"/>
      <w:divBdr>
        <w:top w:val="none" w:sz="0" w:space="0" w:color="auto"/>
        <w:left w:val="none" w:sz="0" w:space="0" w:color="auto"/>
        <w:bottom w:val="none" w:sz="0" w:space="0" w:color="auto"/>
        <w:right w:val="none" w:sz="0" w:space="0" w:color="auto"/>
      </w:divBdr>
    </w:div>
    <w:div w:id="1612932929">
      <w:bodyDiv w:val="1"/>
      <w:marLeft w:val="0"/>
      <w:marRight w:val="0"/>
      <w:marTop w:val="0"/>
      <w:marBottom w:val="0"/>
      <w:divBdr>
        <w:top w:val="none" w:sz="0" w:space="0" w:color="auto"/>
        <w:left w:val="none" w:sz="0" w:space="0" w:color="auto"/>
        <w:bottom w:val="none" w:sz="0" w:space="0" w:color="auto"/>
        <w:right w:val="none" w:sz="0" w:space="0" w:color="auto"/>
      </w:divBdr>
    </w:div>
    <w:div w:id="1625846823">
      <w:bodyDiv w:val="1"/>
      <w:marLeft w:val="0"/>
      <w:marRight w:val="0"/>
      <w:marTop w:val="0"/>
      <w:marBottom w:val="0"/>
      <w:divBdr>
        <w:top w:val="none" w:sz="0" w:space="0" w:color="auto"/>
        <w:left w:val="none" w:sz="0" w:space="0" w:color="auto"/>
        <w:bottom w:val="none" w:sz="0" w:space="0" w:color="auto"/>
        <w:right w:val="none" w:sz="0" w:space="0" w:color="auto"/>
      </w:divBdr>
    </w:div>
    <w:div w:id="1671563465">
      <w:marLeft w:val="0"/>
      <w:marRight w:val="0"/>
      <w:marTop w:val="0"/>
      <w:marBottom w:val="0"/>
      <w:divBdr>
        <w:top w:val="none" w:sz="0" w:space="0" w:color="auto"/>
        <w:left w:val="none" w:sz="0" w:space="0" w:color="auto"/>
        <w:bottom w:val="none" w:sz="0" w:space="0" w:color="auto"/>
        <w:right w:val="none" w:sz="0" w:space="0" w:color="auto"/>
      </w:divBdr>
      <w:divsChild>
        <w:div w:id="1671563464">
          <w:marLeft w:val="0"/>
          <w:marRight w:val="0"/>
          <w:marTop w:val="0"/>
          <w:marBottom w:val="0"/>
          <w:divBdr>
            <w:top w:val="none" w:sz="0" w:space="0" w:color="auto"/>
            <w:left w:val="none" w:sz="0" w:space="0" w:color="auto"/>
            <w:bottom w:val="none" w:sz="0" w:space="0" w:color="auto"/>
            <w:right w:val="none" w:sz="0" w:space="0" w:color="auto"/>
          </w:divBdr>
          <w:divsChild>
            <w:div w:id="16715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9847">
      <w:bodyDiv w:val="1"/>
      <w:marLeft w:val="0"/>
      <w:marRight w:val="0"/>
      <w:marTop w:val="0"/>
      <w:marBottom w:val="0"/>
      <w:divBdr>
        <w:top w:val="none" w:sz="0" w:space="0" w:color="auto"/>
        <w:left w:val="none" w:sz="0" w:space="0" w:color="auto"/>
        <w:bottom w:val="none" w:sz="0" w:space="0" w:color="auto"/>
        <w:right w:val="none" w:sz="0" w:space="0" w:color="auto"/>
      </w:divBdr>
    </w:div>
    <w:div w:id="1697853852">
      <w:bodyDiv w:val="1"/>
      <w:marLeft w:val="0"/>
      <w:marRight w:val="0"/>
      <w:marTop w:val="0"/>
      <w:marBottom w:val="0"/>
      <w:divBdr>
        <w:top w:val="none" w:sz="0" w:space="0" w:color="auto"/>
        <w:left w:val="none" w:sz="0" w:space="0" w:color="auto"/>
        <w:bottom w:val="none" w:sz="0" w:space="0" w:color="auto"/>
        <w:right w:val="none" w:sz="0" w:space="0" w:color="auto"/>
      </w:divBdr>
    </w:div>
    <w:div w:id="1704555800">
      <w:bodyDiv w:val="1"/>
      <w:marLeft w:val="0"/>
      <w:marRight w:val="0"/>
      <w:marTop w:val="0"/>
      <w:marBottom w:val="0"/>
      <w:divBdr>
        <w:top w:val="none" w:sz="0" w:space="0" w:color="auto"/>
        <w:left w:val="none" w:sz="0" w:space="0" w:color="auto"/>
        <w:bottom w:val="none" w:sz="0" w:space="0" w:color="auto"/>
        <w:right w:val="none" w:sz="0" w:space="0" w:color="auto"/>
      </w:divBdr>
    </w:div>
    <w:div w:id="1724282280">
      <w:bodyDiv w:val="1"/>
      <w:marLeft w:val="0"/>
      <w:marRight w:val="0"/>
      <w:marTop w:val="0"/>
      <w:marBottom w:val="0"/>
      <w:divBdr>
        <w:top w:val="none" w:sz="0" w:space="0" w:color="auto"/>
        <w:left w:val="none" w:sz="0" w:space="0" w:color="auto"/>
        <w:bottom w:val="none" w:sz="0" w:space="0" w:color="auto"/>
        <w:right w:val="none" w:sz="0" w:space="0" w:color="auto"/>
      </w:divBdr>
    </w:div>
    <w:div w:id="1740131157">
      <w:bodyDiv w:val="1"/>
      <w:marLeft w:val="0"/>
      <w:marRight w:val="0"/>
      <w:marTop w:val="0"/>
      <w:marBottom w:val="0"/>
      <w:divBdr>
        <w:top w:val="none" w:sz="0" w:space="0" w:color="auto"/>
        <w:left w:val="none" w:sz="0" w:space="0" w:color="auto"/>
        <w:bottom w:val="none" w:sz="0" w:space="0" w:color="auto"/>
        <w:right w:val="none" w:sz="0" w:space="0" w:color="auto"/>
      </w:divBdr>
    </w:div>
    <w:div w:id="1750736736">
      <w:bodyDiv w:val="1"/>
      <w:marLeft w:val="0"/>
      <w:marRight w:val="0"/>
      <w:marTop w:val="0"/>
      <w:marBottom w:val="0"/>
      <w:divBdr>
        <w:top w:val="none" w:sz="0" w:space="0" w:color="auto"/>
        <w:left w:val="none" w:sz="0" w:space="0" w:color="auto"/>
        <w:bottom w:val="none" w:sz="0" w:space="0" w:color="auto"/>
        <w:right w:val="none" w:sz="0" w:space="0" w:color="auto"/>
      </w:divBdr>
    </w:div>
    <w:div w:id="1758674466">
      <w:bodyDiv w:val="1"/>
      <w:marLeft w:val="0"/>
      <w:marRight w:val="0"/>
      <w:marTop w:val="0"/>
      <w:marBottom w:val="0"/>
      <w:divBdr>
        <w:top w:val="none" w:sz="0" w:space="0" w:color="auto"/>
        <w:left w:val="none" w:sz="0" w:space="0" w:color="auto"/>
        <w:bottom w:val="none" w:sz="0" w:space="0" w:color="auto"/>
        <w:right w:val="none" w:sz="0" w:space="0" w:color="auto"/>
      </w:divBdr>
    </w:div>
    <w:div w:id="1794329768">
      <w:bodyDiv w:val="1"/>
      <w:marLeft w:val="0"/>
      <w:marRight w:val="0"/>
      <w:marTop w:val="0"/>
      <w:marBottom w:val="0"/>
      <w:divBdr>
        <w:top w:val="none" w:sz="0" w:space="0" w:color="auto"/>
        <w:left w:val="none" w:sz="0" w:space="0" w:color="auto"/>
        <w:bottom w:val="none" w:sz="0" w:space="0" w:color="auto"/>
        <w:right w:val="none" w:sz="0" w:space="0" w:color="auto"/>
      </w:divBdr>
    </w:div>
    <w:div w:id="1833639360">
      <w:bodyDiv w:val="1"/>
      <w:marLeft w:val="0"/>
      <w:marRight w:val="0"/>
      <w:marTop w:val="0"/>
      <w:marBottom w:val="0"/>
      <w:divBdr>
        <w:top w:val="none" w:sz="0" w:space="0" w:color="auto"/>
        <w:left w:val="none" w:sz="0" w:space="0" w:color="auto"/>
        <w:bottom w:val="none" w:sz="0" w:space="0" w:color="auto"/>
        <w:right w:val="none" w:sz="0" w:space="0" w:color="auto"/>
      </w:divBdr>
    </w:div>
    <w:div w:id="1852253391">
      <w:bodyDiv w:val="1"/>
      <w:marLeft w:val="0"/>
      <w:marRight w:val="0"/>
      <w:marTop w:val="0"/>
      <w:marBottom w:val="0"/>
      <w:divBdr>
        <w:top w:val="none" w:sz="0" w:space="0" w:color="auto"/>
        <w:left w:val="none" w:sz="0" w:space="0" w:color="auto"/>
        <w:bottom w:val="none" w:sz="0" w:space="0" w:color="auto"/>
        <w:right w:val="none" w:sz="0" w:space="0" w:color="auto"/>
      </w:divBdr>
    </w:div>
    <w:div w:id="1880168879">
      <w:bodyDiv w:val="1"/>
      <w:marLeft w:val="0"/>
      <w:marRight w:val="0"/>
      <w:marTop w:val="0"/>
      <w:marBottom w:val="0"/>
      <w:divBdr>
        <w:top w:val="none" w:sz="0" w:space="0" w:color="auto"/>
        <w:left w:val="none" w:sz="0" w:space="0" w:color="auto"/>
        <w:bottom w:val="none" w:sz="0" w:space="0" w:color="auto"/>
        <w:right w:val="none" w:sz="0" w:space="0" w:color="auto"/>
      </w:divBdr>
    </w:div>
    <w:div w:id="1888493150">
      <w:bodyDiv w:val="1"/>
      <w:marLeft w:val="0"/>
      <w:marRight w:val="0"/>
      <w:marTop w:val="0"/>
      <w:marBottom w:val="0"/>
      <w:divBdr>
        <w:top w:val="none" w:sz="0" w:space="0" w:color="auto"/>
        <w:left w:val="none" w:sz="0" w:space="0" w:color="auto"/>
        <w:bottom w:val="none" w:sz="0" w:space="0" w:color="auto"/>
        <w:right w:val="none" w:sz="0" w:space="0" w:color="auto"/>
      </w:divBdr>
    </w:div>
    <w:div w:id="1892378833">
      <w:bodyDiv w:val="1"/>
      <w:marLeft w:val="0"/>
      <w:marRight w:val="0"/>
      <w:marTop w:val="0"/>
      <w:marBottom w:val="0"/>
      <w:divBdr>
        <w:top w:val="none" w:sz="0" w:space="0" w:color="auto"/>
        <w:left w:val="none" w:sz="0" w:space="0" w:color="auto"/>
        <w:bottom w:val="none" w:sz="0" w:space="0" w:color="auto"/>
        <w:right w:val="none" w:sz="0" w:space="0" w:color="auto"/>
      </w:divBdr>
    </w:div>
    <w:div w:id="1904172454">
      <w:bodyDiv w:val="1"/>
      <w:marLeft w:val="0"/>
      <w:marRight w:val="0"/>
      <w:marTop w:val="0"/>
      <w:marBottom w:val="0"/>
      <w:divBdr>
        <w:top w:val="none" w:sz="0" w:space="0" w:color="auto"/>
        <w:left w:val="none" w:sz="0" w:space="0" w:color="auto"/>
        <w:bottom w:val="none" w:sz="0" w:space="0" w:color="auto"/>
        <w:right w:val="none" w:sz="0" w:space="0" w:color="auto"/>
      </w:divBdr>
    </w:div>
    <w:div w:id="1933276945">
      <w:bodyDiv w:val="1"/>
      <w:marLeft w:val="0"/>
      <w:marRight w:val="0"/>
      <w:marTop w:val="0"/>
      <w:marBottom w:val="0"/>
      <w:divBdr>
        <w:top w:val="none" w:sz="0" w:space="0" w:color="auto"/>
        <w:left w:val="none" w:sz="0" w:space="0" w:color="auto"/>
        <w:bottom w:val="none" w:sz="0" w:space="0" w:color="auto"/>
        <w:right w:val="none" w:sz="0" w:space="0" w:color="auto"/>
      </w:divBdr>
    </w:div>
    <w:div w:id="1938442176">
      <w:bodyDiv w:val="1"/>
      <w:marLeft w:val="0"/>
      <w:marRight w:val="0"/>
      <w:marTop w:val="0"/>
      <w:marBottom w:val="0"/>
      <w:divBdr>
        <w:top w:val="none" w:sz="0" w:space="0" w:color="auto"/>
        <w:left w:val="none" w:sz="0" w:space="0" w:color="auto"/>
        <w:bottom w:val="none" w:sz="0" w:space="0" w:color="auto"/>
        <w:right w:val="none" w:sz="0" w:space="0" w:color="auto"/>
      </w:divBdr>
    </w:div>
    <w:div w:id="1964654542">
      <w:bodyDiv w:val="1"/>
      <w:marLeft w:val="0"/>
      <w:marRight w:val="0"/>
      <w:marTop w:val="0"/>
      <w:marBottom w:val="0"/>
      <w:divBdr>
        <w:top w:val="none" w:sz="0" w:space="0" w:color="auto"/>
        <w:left w:val="none" w:sz="0" w:space="0" w:color="auto"/>
        <w:bottom w:val="none" w:sz="0" w:space="0" w:color="auto"/>
        <w:right w:val="none" w:sz="0" w:space="0" w:color="auto"/>
      </w:divBdr>
    </w:div>
    <w:div w:id="2001806878">
      <w:bodyDiv w:val="1"/>
      <w:marLeft w:val="0"/>
      <w:marRight w:val="0"/>
      <w:marTop w:val="0"/>
      <w:marBottom w:val="0"/>
      <w:divBdr>
        <w:top w:val="none" w:sz="0" w:space="0" w:color="auto"/>
        <w:left w:val="none" w:sz="0" w:space="0" w:color="auto"/>
        <w:bottom w:val="none" w:sz="0" w:space="0" w:color="auto"/>
        <w:right w:val="none" w:sz="0" w:space="0" w:color="auto"/>
      </w:divBdr>
    </w:div>
    <w:div w:id="2004582078">
      <w:bodyDiv w:val="1"/>
      <w:marLeft w:val="0"/>
      <w:marRight w:val="0"/>
      <w:marTop w:val="0"/>
      <w:marBottom w:val="0"/>
      <w:divBdr>
        <w:top w:val="none" w:sz="0" w:space="0" w:color="auto"/>
        <w:left w:val="none" w:sz="0" w:space="0" w:color="auto"/>
        <w:bottom w:val="none" w:sz="0" w:space="0" w:color="auto"/>
        <w:right w:val="none" w:sz="0" w:space="0" w:color="auto"/>
      </w:divBdr>
    </w:div>
    <w:div w:id="2005668037">
      <w:bodyDiv w:val="1"/>
      <w:marLeft w:val="0"/>
      <w:marRight w:val="0"/>
      <w:marTop w:val="0"/>
      <w:marBottom w:val="0"/>
      <w:divBdr>
        <w:top w:val="none" w:sz="0" w:space="0" w:color="auto"/>
        <w:left w:val="none" w:sz="0" w:space="0" w:color="auto"/>
        <w:bottom w:val="none" w:sz="0" w:space="0" w:color="auto"/>
        <w:right w:val="none" w:sz="0" w:space="0" w:color="auto"/>
      </w:divBdr>
    </w:div>
    <w:div w:id="2007827992">
      <w:bodyDiv w:val="1"/>
      <w:marLeft w:val="0"/>
      <w:marRight w:val="0"/>
      <w:marTop w:val="0"/>
      <w:marBottom w:val="0"/>
      <w:divBdr>
        <w:top w:val="none" w:sz="0" w:space="0" w:color="auto"/>
        <w:left w:val="none" w:sz="0" w:space="0" w:color="auto"/>
        <w:bottom w:val="none" w:sz="0" w:space="0" w:color="auto"/>
        <w:right w:val="none" w:sz="0" w:space="0" w:color="auto"/>
      </w:divBdr>
    </w:div>
    <w:div w:id="2024816502">
      <w:bodyDiv w:val="1"/>
      <w:marLeft w:val="0"/>
      <w:marRight w:val="0"/>
      <w:marTop w:val="0"/>
      <w:marBottom w:val="0"/>
      <w:divBdr>
        <w:top w:val="none" w:sz="0" w:space="0" w:color="auto"/>
        <w:left w:val="none" w:sz="0" w:space="0" w:color="auto"/>
        <w:bottom w:val="none" w:sz="0" w:space="0" w:color="auto"/>
        <w:right w:val="none" w:sz="0" w:space="0" w:color="auto"/>
      </w:divBdr>
    </w:div>
    <w:div w:id="2031449354">
      <w:bodyDiv w:val="1"/>
      <w:marLeft w:val="0"/>
      <w:marRight w:val="0"/>
      <w:marTop w:val="0"/>
      <w:marBottom w:val="0"/>
      <w:divBdr>
        <w:top w:val="none" w:sz="0" w:space="0" w:color="auto"/>
        <w:left w:val="none" w:sz="0" w:space="0" w:color="auto"/>
        <w:bottom w:val="none" w:sz="0" w:space="0" w:color="auto"/>
        <w:right w:val="none" w:sz="0" w:space="0" w:color="auto"/>
      </w:divBdr>
    </w:div>
    <w:div w:id="2078093644">
      <w:bodyDiv w:val="1"/>
      <w:marLeft w:val="0"/>
      <w:marRight w:val="0"/>
      <w:marTop w:val="0"/>
      <w:marBottom w:val="0"/>
      <w:divBdr>
        <w:top w:val="none" w:sz="0" w:space="0" w:color="auto"/>
        <w:left w:val="none" w:sz="0" w:space="0" w:color="auto"/>
        <w:bottom w:val="none" w:sz="0" w:space="0" w:color="auto"/>
        <w:right w:val="none" w:sz="0" w:space="0" w:color="auto"/>
      </w:divBdr>
    </w:div>
    <w:div w:id="2097021726">
      <w:bodyDiv w:val="1"/>
      <w:marLeft w:val="0"/>
      <w:marRight w:val="0"/>
      <w:marTop w:val="0"/>
      <w:marBottom w:val="0"/>
      <w:divBdr>
        <w:top w:val="none" w:sz="0" w:space="0" w:color="auto"/>
        <w:left w:val="none" w:sz="0" w:space="0" w:color="auto"/>
        <w:bottom w:val="none" w:sz="0" w:space="0" w:color="auto"/>
        <w:right w:val="none" w:sz="0" w:space="0" w:color="auto"/>
      </w:divBdr>
      <w:divsChild>
        <w:div w:id="643393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704742">
              <w:marLeft w:val="0"/>
              <w:marRight w:val="0"/>
              <w:marTop w:val="0"/>
              <w:marBottom w:val="0"/>
              <w:divBdr>
                <w:top w:val="none" w:sz="0" w:space="0" w:color="auto"/>
                <w:left w:val="none" w:sz="0" w:space="0" w:color="auto"/>
                <w:bottom w:val="none" w:sz="0" w:space="0" w:color="auto"/>
                <w:right w:val="none" w:sz="0" w:space="0" w:color="auto"/>
              </w:divBdr>
              <w:divsChild>
                <w:div w:id="371925099">
                  <w:marLeft w:val="0"/>
                  <w:marRight w:val="0"/>
                  <w:marTop w:val="0"/>
                  <w:marBottom w:val="0"/>
                  <w:divBdr>
                    <w:top w:val="none" w:sz="0" w:space="0" w:color="auto"/>
                    <w:left w:val="none" w:sz="0" w:space="0" w:color="auto"/>
                    <w:bottom w:val="none" w:sz="0" w:space="0" w:color="auto"/>
                    <w:right w:val="none" w:sz="0" w:space="0" w:color="auto"/>
                  </w:divBdr>
                  <w:divsChild>
                    <w:div w:id="1203320459">
                      <w:marLeft w:val="0"/>
                      <w:marRight w:val="0"/>
                      <w:marTop w:val="0"/>
                      <w:marBottom w:val="0"/>
                      <w:divBdr>
                        <w:top w:val="none" w:sz="0" w:space="0" w:color="auto"/>
                        <w:left w:val="none" w:sz="0" w:space="0" w:color="auto"/>
                        <w:bottom w:val="none" w:sz="0" w:space="0" w:color="auto"/>
                        <w:right w:val="none" w:sz="0" w:space="0" w:color="auto"/>
                      </w:divBdr>
                      <w:divsChild>
                        <w:div w:id="4557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22719">
      <w:bodyDiv w:val="1"/>
      <w:marLeft w:val="0"/>
      <w:marRight w:val="0"/>
      <w:marTop w:val="0"/>
      <w:marBottom w:val="0"/>
      <w:divBdr>
        <w:top w:val="none" w:sz="0" w:space="0" w:color="auto"/>
        <w:left w:val="none" w:sz="0" w:space="0" w:color="auto"/>
        <w:bottom w:val="none" w:sz="0" w:space="0" w:color="auto"/>
        <w:right w:val="none" w:sz="0" w:space="0" w:color="auto"/>
      </w:divBdr>
    </w:div>
    <w:div w:id="2120104965">
      <w:bodyDiv w:val="1"/>
      <w:marLeft w:val="0"/>
      <w:marRight w:val="0"/>
      <w:marTop w:val="0"/>
      <w:marBottom w:val="0"/>
      <w:divBdr>
        <w:top w:val="none" w:sz="0" w:space="0" w:color="auto"/>
        <w:left w:val="none" w:sz="0" w:space="0" w:color="auto"/>
        <w:bottom w:val="none" w:sz="0" w:space="0" w:color="auto"/>
        <w:right w:val="none" w:sz="0" w:space="0" w:color="auto"/>
      </w:divBdr>
    </w:div>
    <w:div w:id="2129930732">
      <w:bodyDiv w:val="1"/>
      <w:marLeft w:val="0"/>
      <w:marRight w:val="0"/>
      <w:marTop w:val="0"/>
      <w:marBottom w:val="0"/>
      <w:divBdr>
        <w:top w:val="none" w:sz="0" w:space="0" w:color="auto"/>
        <w:left w:val="none" w:sz="0" w:space="0" w:color="auto"/>
        <w:bottom w:val="none" w:sz="0" w:space="0" w:color="auto"/>
        <w:right w:val="none" w:sz="0" w:space="0" w:color="auto"/>
      </w:divBdr>
    </w:div>
    <w:div w:id="2133278241">
      <w:bodyDiv w:val="1"/>
      <w:marLeft w:val="0"/>
      <w:marRight w:val="0"/>
      <w:marTop w:val="0"/>
      <w:marBottom w:val="0"/>
      <w:divBdr>
        <w:top w:val="none" w:sz="0" w:space="0" w:color="auto"/>
        <w:left w:val="none" w:sz="0" w:space="0" w:color="auto"/>
        <w:bottom w:val="none" w:sz="0" w:space="0" w:color="auto"/>
        <w:right w:val="none" w:sz="0" w:space="0" w:color="auto"/>
      </w:divBdr>
      <w:divsChild>
        <w:div w:id="198787165">
          <w:marLeft w:val="0"/>
          <w:marRight w:val="0"/>
          <w:marTop w:val="0"/>
          <w:marBottom w:val="300"/>
          <w:divBdr>
            <w:top w:val="none" w:sz="0" w:space="0" w:color="auto"/>
            <w:left w:val="none" w:sz="0" w:space="0" w:color="auto"/>
            <w:bottom w:val="none" w:sz="0" w:space="0" w:color="auto"/>
            <w:right w:val="none" w:sz="0" w:space="0" w:color="auto"/>
          </w:divBdr>
          <w:divsChild>
            <w:div w:id="2077167160">
              <w:marLeft w:val="0"/>
              <w:marRight w:val="0"/>
              <w:marTop w:val="0"/>
              <w:marBottom w:val="0"/>
              <w:divBdr>
                <w:top w:val="none" w:sz="0" w:space="0" w:color="auto"/>
                <w:left w:val="none" w:sz="0" w:space="0" w:color="auto"/>
                <w:bottom w:val="none" w:sz="0" w:space="0" w:color="auto"/>
                <w:right w:val="none" w:sz="0" w:space="0" w:color="auto"/>
              </w:divBdr>
            </w:div>
          </w:divsChild>
        </w:div>
        <w:div w:id="1631394638">
          <w:marLeft w:val="0"/>
          <w:marRight w:val="0"/>
          <w:marTop w:val="0"/>
          <w:marBottom w:val="300"/>
          <w:divBdr>
            <w:top w:val="none" w:sz="0" w:space="0" w:color="auto"/>
            <w:left w:val="none" w:sz="0" w:space="0" w:color="auto"/>
            <w:bottom w:val="none" w:sz="0" w:space="0" w:color="auto"/>
            <w:right w:val="none" w:sz="0" w:space="0" w:color="auto"/>
          </w:divBdr>
          <w:divsChild>
            <w:div w:id="15380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mailto:ii5@bka.gv.at" TargetMode="External"/><Relationship Id="rId11" Type="http://schemas.openxmlformats.org/officeDocument/2006/relationships/hyperlink" Target="https://www.bundeskanzleramt.gv.at/en/agenda/arts-and-culture.html" TargetMode="External"/><Relationship Id="rId12" Type="http://schemas.openxmlformats.org/officeDocument/2006/relationships/hyperlink" Target="mailto:ii5@bka.gv.at" TargetMode="External"/><Relationship Id="rId13" Type="http://schemas.openxmlformats.org/officeDocument/2006/relationships/hyperlink" Target="https://www.iwm.at/fellowships/celan/" TargetMode="External"/><Relationship Id="rId14" Type="http://schemas.openxmlformats.org/officeDocument/2006/relationships/hyperlink" Target="https://www.bundeskanzleramt.gv.at/en/agenda/arts-and-culture.html" TargetMode="External"/><Relationship Id="rId15" Type="http://schemas.openxmlformats.org/officeDocument/2006/relationships/hyperlink" Target="http://www.literaturhaus.at" TargetMode="External"/><Relationship Id="rId16" Type="http://schemas.openxmlformats.org/officeDocument/2006/relationships/hyperlink" Target="mailto:ng@literaturhaus.at" TargetMode="External"/><Relationship Id="rId17" Type="http://schemas.openxmlformats.org/officeDocument/2006/relationships/hyperlink" Target="http://www.ogl.at/aktivitaeten/uebersetzerinnen/" TargetMode="External"/><Relationship Id="rId18" Type="http://schemas.openxmlformats.org/officeDocument/2006/relationships/hyperlink" Target="mailto:office@ogl.at" TargetMode="External"/><Relationship Id="rId19" Type="http://schemas.openxmlformats.org/officeDocument/2006/relationships/hyperlink" Target="https://www.acflondon.org/" TargetMode="External"/><Relationship Id="rId60" Type="http://schemas.openxmlformats.org/officeDocument/2006/relationships/hyperlink" Target="http://www.iicedimburgo.esteri.it" TargetMode="External"/><Relationship Id="rId61" Type="http://schemas.openxmlformats.org/officeDocument/2006/relationships/hyperlink" Target="mailto:iicedimburgo@esteri.it" TargetMode="External"/><Relationship Id="rId62" Type="http://schemas.openxmlformats.org/officeDocument/2006/relationships/hyperlink" Target="http://www.icilondon.esteri.it" TargetMode="External"/><Relationship Id="rId63" Type="http://schemas.openxmlformats.org/officeDocument/2006/relationships/hyperlink" Target="mailto:icilondon@esteri.it" TargetMode="External"/><Relationship Id="rId64" Type="http://schemas.openxmlformats.org/officeDocument/2006/relationships/image" Target="media/image17.jpg"/><Relationship Id="rId65" Type="http://schemas.openxmlformats.org/officeDocument/2006/relationships/image" Target="media/image18.jpg"/><Relationship Id="rId66" Type="http://schemas.openxmlformats.org/officeDocument/2006/relationships/hyperlink" Target="http://www.latvianliterature.lv/en/grants" TargetMode="External"/><Relationship Id="rId67" Type="http://schemas.openxmlformats.org/officeDocument/2006/relationships/hyperlink" Target="mailto:info@latvianliterature.lv" TargetMode="External"/><Relationship Id="rId68" Type="http://schemas.openxmlformats.org/officeDocument/2006/relationships/image" Target="media/image19.jpg"/><Relationship Id="rId69" Type="http://schemas.openxmlformats.org/officeDocument/2006/relationships/image" Target="media/image20.jpg"/><Relationship Id="rId120" Type="http://schemas.openxmlformats.org/officeDocument/2006/relationships/hyperlink" Target="mailto:susanne.bergstrom.larsson@artscouncil.se" TargetMode="External"/><Relationship Id="rId121" Type="http://schemas.openxmlformats.org/officeDocument/2006/relationships/image" Target="media/image33.JPG"/><Relationship Id="rId122" Type="http://schemas.openxmlformats.org/officeDocument/2006/relationships/image" Target="media/image34.png"/><Relationship Id="rId123" Type="http://schemas.openxmlformats.org/officeDocument/2006/relationships/hyperlink" Target="mailto:contact@eunic-london.org" TargetMode="External"/><Relationship Id="rId124" Type="http://schemas.openxmlformats.org/officeDocument/2006/relationships/hyperlink" Target="http://europe.org.uk/" TargetMode="External"/><Relationship Id="rId125" Type="http://schemas.openxmlformats.org/officeDocument/2006/relationships/image" Target="media/image35.jpg"/><Relationship Id="rId126" Type="http://schemas.openxmlformats.org/officeDocument/2006/relationships/header" Target="header1.xml"/><Relationship Id="rId127" Type="http://schemas.openxmlformats.org/officeDocument/2006/relationships/fontTable" Target="fontTable.xml"/><Relationship Id="rId128" Type="http://schemas.openxmlformats.org/officeDocument/2006/relationships/theme" Target="theme/theme1.xml"/><Relationship Id="rId40" Type="http://schemas.openxmlformats.org/officeDocument/2006/relationships/image" Target="media/image11.png"/><Relationship Id="rId41" Type="http://schemas.openxmlformats.org/officeDocument/2006/relationships/hyperlink" Target="http://www.finlit.fi/fili/en/grants/" TargetMode="External"/><Relationship Id="rId42" Type="http://schemas.openxmlformats.org/officeDocument/2006/relationships/image" Target="media/image12.jpg"/><Relationship Id="rId90" Type="http://schemas.openxmlformats.org/officeDocument/2006/relationships/hyperlink" Target="mailto:publishingromania@icr.ro" TargetMode="External"/><Relationship Id="rId91" Type="http://schemas.openxmlformats.org/officeDocument/2006/relationships/hyperlink" Target="mailto:office@icr-london.co.uk" TargetMode="External"/><Relationship Id="rId92" Type="http://schemas.openxmlformats.org/officeDocument/2006/relationships/hyperlink" Target="http://www.cennac.ro" TargetMode="External"/><Relationship Id="rId93" Type="http://schemas.openxmlformats.org/officeDocument/2006/relationships/hyperlink" Target="http://www.icr-london.co.uk" TargetMode="External"/><Relationship Id="rId94" Type="http://schemas.openxmlformats.org/officeDocument/2006/relationships/image" Target="media/image26.png"/><Relationship Id="rId95" Type="http://schemas.openxmlformats.org/officeDocument/2006/relationships/hyperlink" Target="http://www.litcentrum.sk/en/62784" TargetMode="External"/><Relationship Id="rId96" Type="http://schemas.openxmlformats.org/officeDocument/2006/relationships/hyperlink" Target="mailto:barbora.nemeth@litcentrum.sk" TargetMode="External"/><Relationship Id="rId101" Type="http://schemas.openxmlformats.org/officeDocument/2006/relationships/image" Target="media/image27.png"/><Relationship Id="rId102" Type="http://schemas.openxmlformats.org/officeDocument/2006/relationships/hyperlink" Target="http://www.jakrs.si/en/international-cooperation/tenders-and-public-calls/" TargetMode="External"/><Relationship Id="rId103" Type="http://schemas.openxmlformats.org/officeDocument/2006/relationships/image" Target="media/image28.jpeg"/><Relationship Id="rId104" Type="http://schemas.openxmlformats.org/officeDocument/2006/relationships/image" Target="media/image29.png"/><Relationship Id="rId105" Type="http://schemas.openxmlformats.org/officeDocument/2006/relationships/hyperlink" Target="mailto:dsp@drustvo-dsp.si" TargetMode="External"/><Relationship Id="rId106" Type="http://schemas.openxmlformats.org/officeDocument/2006/relationships/hyperlink" Target="https://www.drustvo-dsp.si/trubar-foundation/" TargetMode="External"/><Relationship Id="rId107" Type="http://schemas.openxmlformats.org/officeDocument/2006/relationships/hyperlink" Target="http://www.culturaydeporte.gob.es/servicios-al-ciudadano/catalogo/becas-ayudas-y-subvenciones/ayudas-y-subvenciones/libro/fomento-traduccion-lenguas-extranjeras.html" TargetMode="External"/><Relationship Id="rId108" Type="http://schemas.openxmlformats.org/officeDocument/2006/relationships/hyperlink" Target="https://www.accioncultural.es/en/translationGrants" TargetMode="External"/><Relationship Id="rId109" Type="http://schemas.openxmlformats.org/officeDocument/2006/relationships/image" Target="media/image30.jpg"/><Relationship Id="rId97" Type="http://schemas.openxmlformats.org/officeDocument/2006/relationships/hyperlink" Target="http://www.litcentrum.sk/en/62784" TargetMode="External"/><Relationship Id="rId98" Type="http://schemas.openxmlformats.org/officeDocument/2006/relationships/hyperlink" Target="mailto:dagmar.zubkova@litcentrum.sk" TargetMode="External"/><Relationship Id="rId99" Type="http://schemas.openxmlformats.org/officeDocument/2006/relationships/hyperlink" Target="http://www.fpu.sk/en/literature" TargetMode="External"/><Relationship Id="rId43" Type="http://schemas.openxmlformats.org/officeDocument/2006/relationships/hyperlink" Target="http://www.institut-francais.org.uk/subsidies-for-translation-and-residencies-in-france/" TargetMode="External"/><Relationship Id="rId44" Type="http://schemas.openxmlformats.org/officeDocument/2006/relationships/hyperlink" Target="mailto:bdl@institutfrancais.org.uk" TargetMode="External"/><Relationship Id="rId45" Type="http://schemas.openxmlformats.org/officeDocument/2006/relationships/image" Target="media/image13.jpg"/><Relationship Id="rId46" Type="http://schemas.openxmlformats.org/officeDocument/2006/relationships/hyperlink" Target="http://goethe.de/uk/translationgrants" TargetMode="External"/><Relationship Id="rId47" Type="http://schemas.openxmlformats.org/officeDocument/2006/relationships/hyperlink" Target="http://www.goethe.de/schlegel-tieck-prize" TargetMode="External"/><Relationship Id="rId48" Type="http://schemas.openxmlformats.org/officeDocument/2006/relationships/hyperlink" Target="http://www.goethe.de/schlegel-tieck-prize" TargetMode="External"/><Relationship Id="rId49" Type="http://schemas.openxmlformats.org/officeDocument/2006/relationships/hyperlink" Target="http://new-books-in-german.com" TargetMode="External"/><Relationship Id="rId100" Type="http://schemas.openxmlformats.org/officeDocument/2006/relationships/hyperlink" Target="mailto:petra.knazeova@fpu.sk" TargetMode="External"/><Relationship Id="rId20" Type="http://schemas.openxmlformats.org/officeDocument/2006/relationships/image" Target="media/image2.gif"/><Relationship Id="rId21" Type="http://schemas.openxmlformats.org/officeDocument/2006/relationships/hyperlink" Target="mailto:silvie.philippart@cfwb.be" TargetMode="External"/><Relationship Id="rId22" Type="http://schemas.openxmlformats.org/officeDocument/2006/relationships/image" Target="media/image3.png"/><Relationship Id="rId70" Type="http://schemas.openxmlformats.org/officeDocument/2006/relationships/hyperlink" Target="http://www.lithuanianculture.lt" TargetMode="External"/><Relationship Id="rId71" Type="http://schemas.openxmlformats.org/officeDocument/2006/relationships/image" Target="media/image21.jpeg"/><Relationship Id="rId72" Type="http://schemas.openxmlformats.org/officeDocument/2006/relationships/hyperlink" Target="http://www.letterenfonds.nl/en/translation-subsidy" TargetMode="External"/><Relationship Id="rId73" Type="http://schemas.openxmlformats.org/officeDocument/2006/relationships/hyperlink" Target="mailto:j.dinmohamed@letterenfonds.nl" TargetMode="External"/><Relationship Id="rId74" Type="http://schemas.openxmlformats.org/officeDocument/2006/relationships/hyperlink" Target="http://www.letterenfonds.nl/en/travel-costs" TargetMode="External"/><Relationship Id="rId75" Type="http://schemas.openxmlformats.org/officeDocument/2006/relationships/hyperlink" Target="mailto:m.pereboom@letterenfonds.nl" TargetMode="External"/><Relationship Id="rId76" Type="http://schemas.openxmlformats.org/officeDocument/2006/relationships/image" Target="media/image22.jpg"/><Relationship Id="rId77" Type="http://schemas.openxmlformats.org/officeDocument/2006/relationships/hyperlink" Target="https://instytutksiazki.pl/en/grants,3,programs-of-the-book-institute,2,the-" TargetMode="External"/><Relationship Id="rId78" Type="http://schemas.openxmlformats.org/officeDocument/2006/relationships/hyperlink" Target="mailto:e.wierzchowska@bookinstitute.pl" TargetMode="External"/><Relationship Id="rId79" Type="http://schemas.openxmlformats.org/officeDocument/2006/relationships/hyperlink" Target="https://instytutksiazki.pl/en/grants,3,programs-of-the-book-institute,2,sample-translations-" TargetMode="External"/><Relationship Id="rId23" Type="http://schemas.openxmlformats.org/officeDocument/2006/relationships/hyperlink" Target="http://www.flandersliterature.be" TargetMode="External"/><Relationship Id="rId24" Type="http://schemas.openxmlformats.org/officeDocument/2006/relationships/hyperlink" Target="mailto:team@flandersliterature.be" TargetMode="Externa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hyperlink" Target="https://www.mkcr.cz/literature-and-libraries-1123.html?lang=en" TargetMode="External"/><Relationship Id="rId28" Type="http://schemas.openxmlformats.org/officeDocument/2006/relationships/image" Target="media/image6.jpg"/><Relationship Id="rId29" Type="http://schemas.openxmlformats.org/officeDocument/2006/relationships/hyperlink" Target="http://www.moec.gov.cy/politistikes_ypiresies/programmata/genika/grant_aid_scheme_for_translation.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s://www.bundeskanzleramt.gv.at/en/agenda/arts-and-culture.html" TargetMode="External"/><Relationship Id="rId50" Type="http://schemas.openxmlformats.org/officeDocument/2006/relationships/image" Target="media/image14.jpg"/><Relationship Id="rId51" Type="http://schemas.openxmlformats.org/officeDocument/2006/relationships/hyperlink" Target="https://balassischolarship.kormany.hu/hungarian-language-and-cultural-studies-2020-2021" TargetMode="External"/><Relationship Id="rId52" Type="http://schemas.openxmlformats.org/officeDocument/2006/relationships/hyperlink" Target="http://booksandtranslations.hu" TargetMode="External"/><Relationship Id="rId53" Type="http://schemas.openxmlformats.org/officeDocument/2006/relationships/hyperlink" Target="mailto:applications@pim.hu" TargetMode="External"/><Relationship Id="rId54" Type="http://schemas.openxmlformats.org/officeDocument/2006/relationships/hyperlink" Target="mailto:jn2@nyu.edu" TargetMode="External"/><Relationship Id="rId55" Type="http://schemas.openxmlformats.org/officeDocument/2006/relationships/hyperlink" Target="mailto:balassischolarship@mfa.gov.hu" TargetMode="External"/><Relationship Id="rId56" Type="http://schemas.openxmlformats.org/officeDocument/2006/relationships/hyperlink" Target="https://goo.gl/1kVsGD" TargetMode="External"/><Relationship Id="rId57" Type="http://schemas.openxmlformats.org/officeDocument/2006/relationships/hyperlink" Target="mailto:hungarologia@mfa.gov.hu" TargetMode="External"/><Relationship Id="rId58" Type="http://schemas.openxmlformats.org/officeDocument/2006/relationships/image" Target="media/image15.jpg"/><Relationship Id="rId59" Type="http://schemas.openxmlformats.org/officeDocument/2006/relationships/image" Target="media/image16.jpeg"/><Relationship Id="rId110" Type="http://schemas.openxmlformats.org/officeDocument/2006/relationships/image" Target="media/image31.png"/><Relationship Id="rId111" Type="http://schemas.openxmlformats.org/officeDocument/2006/relationships/hyperlink" Target="http://www.llull.cat" TargetMode="External"/><Relationship Id="rId112" Type="http://schemas.openxmlformats.org/officeDocument/2006/relationships/hyperlink" Target="https://www.llull.cat/english/subvencions/traduccio_literatura_intro.cfm" TargetMode="External"/><Relationship Id="rId113" Type="http://schemas.openxmlformats.org/officeDocument/2006/relationships/hyperlink" Target="https://www.llull.cat/english/subvencions/promocio_literatura_intro.cfm" TargetMode="External"/><Relationship Id="rId114" Type="http://schemas.openxmlformats.org/officeDocument/2006/relationships/hyperlink" Target="https://www.llull.cat/english/subvencions/obres_ilustrades_intro.cfm" TargetMode="External"/><Relationship Id="rId115" Type="http://schemas.openxmlformats.org/officeDocument/2006/relationships/hyperlink" Target="https://www.llull.cat/english/subvencions/traduccio_fragments_intro.cfm" TargetMode="External"/><Relationship Id="rId116" Type="http://schemas.openxmlformats.org/officeDocument/2006/relationships/hyperlink" Target="https://www.llull.cat/english/subvencions/residencies_traductors_intro.cfm" TargetMode="External"/><Relationship Id="rId117" Type="http://schemas.openxmlformats.org/officeDocument/2006/relationships/hyperlink" Target="mailto:ggil@llull.cat" TargetMode="External"/><Relationship Id="rId118" Type="http://schemas.openxmlformats.org/officeDocument/2006/relationships/image" Target="media/image32.jpg"/><Relationship Id="rId119" Type="http://schemas.openxmlformats.org/officeDocument/2006/relationships/hyperlink" Target="https://www.kulturradet.se/en/our-grants/grants-overview/grants-for-translators-of-Swedish-literature/" TargetMode="External"/><Relationship Id="rId30" Type="http://schemas.openxmlformats.org/officeDocument/2006/relationships/hyperlink" Target="http://www.moec.gov.cy/politistikes_ypiresies/programmata/genika/grant_aid_scheme_for_translation_application_form.pdf" TargetMode="External"/><Relationship Id="rId31" Type="http://schemas.openxmlformats.org/officeDocument/2006/relationships/image" Target="media/image7.jpeg"/><Relationship Id="rId32" Type="http://schemas.openxmlformats.org/officeDocument/2006/relationships/image" Target="media/image8.emf"/><Relationship Id="rId33" Type="http://schemas.openxmlformats.org/officeDocument/2006/relationships/image" Target="media/image9.jpg"/><Relationship Id="rId34" Type="http://schemas.openxmlformats.org/officeDocument/2006/relationships/hyperlink" Target="https://www.kulka.ee/programmes/traducta" TargetMode="External"/><Relationship Id="rId35" Type="http://schemas.openxmlformats.org/officeDocument/2006/relationships/hyperlink" Target="mailto:traducta@kulka.ee" TargetMode="External"/><Relationship Id="rId36" Type="http://schemas.openxmlformats.org/officeDocument/2006/relationships/image" Target="media/image10.jpg"/><Relationship Id="rId37" Type="http://schemas.openxmlformats.org/officeDocument/2006/relationships/hyperlink" Target="https://eacea.ec.europa.eu/creative-europe/actions/culture/creative-europe-culture-literary-translation_en" TargetMode="External"/><Relationship Id="rId38" Type="http://schemas.openxmlformats.org/officeDocument/2006/relationships/hyperlink" Target="http://www.creativeeuropeuk.eu/funding-opportunities" TargetMode="External"/><Relationship Id="rId39" Type="http://schemas.openxmlformats.org/officeDocument/2006/relationships/hyperlink" Target="http://www.creativeeuropeuk.eu/news/update-creative-europe-and-outcome-eu-referendum" TargetMode="External"/><Relationship Id="rId80" Type="http://schemas.openxmlformats.org/officeDocument/2006/relationships/hyperlink" Target="mailto:e.wierzchowska@bookinstitute.pl" TargetMode="External"/><Relationship Id="rId81" Type="http://schemas.openxmlformats.org/officeDocument/2006/relationships/hyperlink" Target="https://instytutksiazki.pl/en/grants,3,programs-of-the-book-institute,2,translators-collegium,17.html" TargetMode="External"/><Relationship Id="rId82" Type="http://schemas.openxmlformats.org/officeDocument/2006/relationships/hyperlink" Target="mailto:e.wierzchowska@bookinstitute.pl" TargetMode="External"/><Relationship Id="rId83" Type="http://schemas.openxmlformats.org/officeDocument/2006/relationships/image" Target="media/image23.jpg"/><Relationship Id="rId84" Type="http://schemas.openxmlformats.org/officeDocument/2006/relationships/image" Target="media/image24.tif"/><Relationship Id="rId85" Type="http://schemas.openxmlformats.org/officeDocument/2006/relationships/hyperlink" Target="mailto:ana.castro@dglab.gov.pt" TargetMode="External"/><Relationship Id="rId86" Type="http://schemas.openxmlformats.org/officeDocument/2006/relationships/hyperlink" Target="mailto:assuncao.mendonca@dglab.gov.pt" TargetMode="External"/><Relationship Id="rId87" Type="http://schemas.openxmlformats.org/officeDocument/2006/relationships/hyperlink" Target="http://www.instituto-camoes.pt/en/activity-camoes/what-we-do/culture/publishing" TargetMode="External"/><Relationship Id="rId88" Type="http://schemas.openxmlformats.org/officeDocument/2006/relationships/image" Target="media/image25.jpg"/><Relationship Id="rId89" Type="http://schemas.openxmlformats.org/officeDocument/2006/relationships/hyperlink" Target="mailto:tps@ic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A1E6F-322F-DE41-B547-729BA3774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30</Pages>
  <Words>6618</Words>
  <Characters>37725</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Microsoft Office User</cp:lastModifiedBy>
  <cp:revision>27</cp:revision>
  <cp:lastPrinted>2019-03-12T10:46:00Z</cp:lastPrinted>
  <dcterms:created xsi:type="dcterms:W3CDTF">2020-03-05T12:56:00Z</dcterms:created>
  <dcterms:modified xsi:type="dcterms:W3CDTF">2020-03-23T21:47:00Z</dcterms:modified>
</cp:coreProperties>
</file>